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DBE6" w14:textId="77777777" w:rsidR="002869F5" w:rsidRPr="00BD0D7D" w:rsidRDefault="00BD0D7D" w:rsidP="00BD0D7D">
      <w:pPr>
        <w:rPr>
          <w:b/>
          <w:i/>
          <w:noProof/>
          <w:szCs w:val="24"/>
          <w:lang w:val="de-AT" w:eastAsia="de-AT"/>
        </w:rPr>
      </w:pPr>
      <w:r w:rsidRPr="00310102">
        <w:rPr>
          <w:noProof/>
        </w:rPr>
        <w:drawing>
          <wp:inline distT="0" distB="0" distL="0" distR="0" wp14:anchorId="70789809" wp14:editId="2E7AC5DE">
            <wp:extent cx="2714625" cy="381000"/>
            <wp:effectExtent l="0" t="0" r="9525" b="0"/>
            <wp:docPr id="2" name="Grafik 2" descr="BMASGK_Sozialministeriumservice_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MASGK_Sozialministeriumservice_schwar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FD514" w14:textId="77777777" w:rsidR="002869F5" w:rsidRPr="00BD0D7D" w:rsidRDefault="002869F5" w:rsidP="002869F5">
      <w:pPr>
        <w:jc w:val="center"/>
        <w:rPr>
          <w:i/>
          <w:szCs w:val="24"/>
          <w:lang w:val="de-AT"/>
        </w:rPr>
      </w:pPr>
    </w:p>
    <w:p w14:paraId="0F3E47E5" w14:textId="77777777" w:rsidR="00233430" w:rsidRPr="00C242D5" w:rsidRDefault="00050039" w:rsidP="007D6C4F">
      <w:pPr>
        <w:suppressAutoHyphens/>
        <w:jc w:val="center"/>
        <w:rPr>
          <w:b/>
          <w:color w:val="000000"/>
          <w:sz w:val="40"/>
          <w:szCs w:val="40"/>
        </w:rPr>
      </w:pPr>
      <w:r w:rsidRPr="00C242D5">
        <w:rPr>
          <w:b/>
          <w:color w:val="000000"/>
          <w:sz w:val="40"/>
          <w:szCs w:val="40"/>
        </w:rPr>
        <w:t xml:space="preserve">Informationen zum Antrag </w:t>
      </w:r>
      <w:r w:rsidR="00AB195B" w:rsidRPr="00C242D5">
        <w:rPr>
          <w:b/>
          <w:color w:val="000000"/>
          <w:sz w:val="40"/>
          <w:szCs w:val="40"/>
        </w:rPr>
        <w:br/>
      </w:r>
      <w:r w:rsidRPr="00C242D5">
        <w:rPr>
          <w:b/>
          <w:color w:val="000000"/>
          <w:sz w:val="40"/>
          <w:szCs w:val="40"/>
        </w:rPr>
        <w:t>auf Heimo</w:t>
      </w:r>
      <w:r w:rsidR="00E41E74" w:rsidRPr="00C242D5">
        <w:rPr>
          <w:b/>
          <w:color w:val="000000"/>
          <w:sz w:val="40"/>
          <w:szCs w:val="40"/>
        </w:rPr>
        <w:t>p</w:t>
      </w:r>
      <w:r w:rsidRPr="00C242D5">
        <w:rPr>
          <w:b/>
          <w:color w:val="000000"/>
          <w:sz w:val="40"/>
          <w:szCs w:val="40"/>
        </w:rPr>
        <w:t>ferrente</w:t>
      </w:r>
    </w:p>
    <w:p w14:paraId="6358D7C2" w14:textId="77777777" w:rsidR="007D6C4F" w:rsidRPr="00C242D5" w:rsidRDefault="007D6C4F" w:rsidP="007D6C4F">
      <w:pPr>
        <w:suppressAutoHyphens/>
        <w:jc w:val="center"/>
        <w:rPr>
          <w:b/>
          <w:color w:val="000000"/>
          <w:sz w:val="22"/>
          <w:szCs w:val="22"/>
        </w:rPr>
      </w:pPr>
    </w:p>
    <w:p w14:paraId="625A16D3" w14:textId="77777777" w:rsidR="007D6C4F" w:rsidRPr="00C242D5" w:rsidRDefault="007D6C4F" w:rsidP="007D6C4F">
      <w:pPr>
        <w:suppressAutoHyphens/>
        <w:jc w:val="center"/>
        <w:rPr>
          <w:b/>
          <w:color w:val="000000"/>
          <w:sz w:val="22"/>
          <w:szCs w:val="22"/>
        </w:rPr>
      </w:pPr>
    </w:p>
    <w:p w14:paraId="352A8554" w14:textId="77777777" w:rsidR="008D723B" w:rsidRPr="00C242D5" w:rsidRDefault="008D723B" w:rsidP="00233430">
      <w:pPr>
        <w:suppressAutoHyphens/>
        <w:jc w:val="both"/>
        <w:rPr>
          <w:b/>
          <w:color w:val="000000"/>
          <w:sz w:val="28"/>
          <w:szCs w:val="36"/>
        </w:rPr>
        <w:sectPr w:rsidR="008D723B" w:rsidRPr="00C242D5" w:rsidSect="00AB07AD">
          <w:footerReference w:type="default" r:id="rId9"/>
          <w:footerReference w:type="first" r:id="rId10"/>
          <w:type w:val="continuous"/>
          <w:pgSz w:w="11906" w:h="16838" w:code="9"/>
          <w:pgMar w:top="568" w:right="1134" w:bottom="1559" w:left="1134" w:header="720" w:footer="720" w:gutter="0"/>
          <w:paperSrc w:first="2" w:other="2"/>
          <w:pgNumType w:start="1"/>
          <w:cols w:space="568"/>
          <w:titlePg/>
        </w:sectPr>
      </w:pPr>
    </w:p>
    <w:p w14:paraId="3B49B7D7" w14:textId="77777777" w:rsidR="000F6E16" w:rsidRPr="00240E53" w:rsidRDefault="000F6E16" w:rsidP="00E85716">
      <w:pPr>
        <w:suppressAutoHyphens/>
        <w:jc w:val="both"/>
        <w:rPr>
          <w:b/>
          <w:color w:val="000000"/>
          <w:sz w:val="28"/>
          <w:szCs w:val="36"/>
        </w:rPr>
      </w:pPr>
      <w:r w:rsidRPr="00240E53">
        <w:rPr>
          <w:b/>
          <w:color w:val="000000"/>
          <w:sz w:val="28"/>
          <w:szCs w:val="36"/>
        </w:rPr>
        <w:t>Wer kann die Rente erhalten?</w:t>
      </w:r>
      <w:r w:rsidR="004744CB" w:rsidRPr="00240E53">
        <w:rPr>
          <w:b/>
          <w:color w:val="000000"/>
          <w:sz w:val="28"/>
          <w:szCs w:val="36"/>
        </w:rPr>
        <w:t xml:space="preserve"> </w:t>
      </w:r>
    </w:p>
    <w:p w14:paraId="161E8228" w14:textId="77777777" w:rsidR="00A90B0F" w:rsidRPr="00240E53" w:rsidRDefault="00B229AC" w:rsidP="00E85716">
      <w:pPr>
        <w:suppressAutoHyphens/>
        <w:spacing w:before="120" w:line="280" w:lineRule="atLeast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Sie haben </w:t>
      </w:r>
      <w:r w:rsidR="00050039" w:rsidRPr="00240E53">
        <w:rPr>
          <w:color w:val="000000"/>
          <w:sz w:val="22"/>
          <w:szCs w:val="24"/>
        </w:rPr>
        <w:t>Anspruch auf Heimopferrente</w:t>
      </w:r>
      <w:r w:rsidRPr="00240E53">
        <w:rPr>
          <w:color w:val="000000"/>
          <w:sz w:val="22"/>
          <w:szCs w:val="24"/>
        </w:rPr>
        <w:t xml:space="preserve">, wenn Sie zwischen </w:t>
      </w:r>
      <w:r w:rsidR="00391675" w:rsidRPr="00240E53">
        <w:rPr>
          <w:color w:val="000000"/>
          <w:sz w:val="22"/>
          <w:szCs w:val="24"/>
        </w:rPr>
        <w:t xml:space="preserve">10. Mai </w:t>
      </w:r>
      <w:r w:rsidR="0001238B" w:rsidRPr="00240E53">
        <w:rPr>
          <w:color w:val="000000"/>
          <w:sz w:val="22"/>
          <w:szCs w:val="24"/>
        </w:rPr>
        <w:t xml:space="preserve">1945 </w:t>
      </w:r>
      <w:r w:rsidRPr="00240E53">
        <w:rPr>
          <w:color w:val="000000"/>
          <w:sz w:val="22"/>
          <w:szCs w:val="24"/>
        </w:rPr>
        <w:t xml:space="preserve">und </w:t>
      </w:r>
      <w:r w:rsidR="0001238B" w:rsidRPr="00240E53">
        <w:rPr>
          <w:color w:val="000000"/>
          <w:sz w:val="22"/>
          <w:szCs w:val="24"/>
        </w:rPr>
        <w:t>31.</w:t>
      </w:r>
      <w:r w:rsidR="004E49AF" w:rsidRPr="00240E53">
        <w:rPr>
          <w:color w:val="000000"/>
          <w:sz w:val="22"/>
          <w:szCs w:val="24"/>
        </w:rPr>
        <w:t> </w:t>
      </w:r>
      <w:r w:rsidR="00391675" w:rsidRPr="00240E53">
        <w:rPr>
          <w:color w:val="000000"/>
          <w:sz w:val="22"/>
          <w:szCs w:val="24"/>
        </w:rPr>
        <w:t xml:space="preserve">Dezember </w:t>
      </w:r>
      <w:r w:rsidR="0001238B" w:rsidRPr="00240E53">
        <w:rPr>
          <w:color w:val="000000"/>
          <w:sz w:val="22"/>
          <w:szCs w:val="24"/>
        </w:rPr>
        <w:t>1999</w:t>
      </w:r>
    </w:p>
    <w:p w14:paraId="2B740436" w14:textId="77777777" w:rsidR="00A90B0F" w:rsidRPr="00240E53" w:rsidRDefault="0001238B" w:rsidP="007F032D">
      <w:pPr>
        <w:numPr>
          <w:ilvl w:val="0"/>
          <w:numId w:val="34"/>
        </w:numPr>
        <w:suppressAutoHyphens/>
        <w:spacing w:before="4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in einem Kinder- oder Jugendheim</w:t>
      </w:r>
      <w:r w:rsidR="00646077" w:rsidRPr="00240E53">
        <w:rPr>
          <w:color w:val="000000"/>
          <w:sz w:val="22"/>
          <w:szCs w:val="24"/>
        </w:rPr>
        <w:t xml:space="preserve"> (</w:t>
      </w:r>
      <w:r w:rsidR="00AC3212" w:rsidRPr="00240E53">
        <w:rPr>
          <w:color w:val="000000"/>
          <w:sz w:val="22"/>
          <w:szCs w:val="24"/>
        </w:rPr>
        <w:t>Voll-</w:t>
      </w:r>
      <w:r w:rsidR="00A90B0F" w:rsidRPr="00240E53">
        <w:rPr>
          <w:color w:val="000000"/>
          <w:sz w:val="22"/>
          <w:szCs w:val="24"/>
        </w:rPr>
        <w:t>i</w:t>
      </w:r>
      <w:r w:rsidR="00866BDB" w:rsidRPr="00240E53">
        <w:rPr>
          <w:color w:val="000000"/>
          <w:sz w:val="22"/>
          <w:szCs w:val="24"/>
        </w:rPr>
        <w:t>nternat</w:t>
      </w:r>
      <w:r w:rsidR="00646077" w:rsidRPr="00240E53">
        <w:rPr>
          <w:color w:val="000000"/>
          <w:sz w:val="22"/>
          <w:szCs w:val="24"/>
        </w:rPr>
        <w:t>)</w:t>
      </w:r>
      <w:r w:rsidR="00866BDB" w:rsidRPr="00240E53">
        <w:rPr>
          <w:color w:val="000000"/>
          <w:sz w:val="22"/>
          <w:szCs w:val="24"/>
        </w:rPr>
        <w:t xml:space="preserve"> </w:t>
      </w:r>
      <w:r w:rsidR="00320898" w:rsidRPr="00240E53">
        <w:rPr>
          <w:color w:val="000000"/>
          <w:sz w:val="22"/>
          <w:szCs w:val="24"/>
        </w:rPr>
        <w:t>oder</w:t>
      </w:r>
    </w:p>
    <w:p w14:paraId="1CD250A1" w14:textId="77777777" w:rsidR="00A90B0F" w:rsidRPr="00240E53" w:rsidRDefault="00A90B0F" w:rsidP="007F032D">
      <w:pPr>
        <w:numPr>
          <w:ilvl w:val="0"/>
          <w:numId w:val="34"/>
        </w:numPr>
        <w:suppressAutoHyphens/>
        <w:spacing w:before="4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als Kind oder Jugendlicher in einer </w:t>
      </w:r>
      <w:r w:rsidR="00A476EC" w:rsidRPr="00240E53">
        <w:rPr>
          <w:color w:val="000000"/>
          <w:sz w:val="22"/>
          <w:szCs w:val="24"/>
        </w:rPr>
        <w:br/>
      </w:r>
      <w:r w:rsidRPr="00240E53">
        <w:rPr>
          <w:color w:val="000000"/>
          <w:sz w:val="22"/>
          <w:szCs w:val="24"/>
        </w:rPr>
        <w:t>Kranken-, Psychiatrie- oder Heilanstalt oder vergleichbaren Einrichtung</w:t>
      </w:r>
    </w:p>
    <w:p w14:paraId="4B6BEF21" w14:textId="77777777" w:rsidR="00A90B0F" w:rsidRPr="00240E53" w:rsidRDefault="0001238B" w:rsidP="007F032D">
      <w:pPr>
        <w:numPr>
          <w:ilvl w:val="0"/>
          <w:numId w:val="34"/>
        </w:numPr>
        <w:suppressAutoHyphens/>
        <w:spacing w:before="4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des Bundes, eines Bundeslandes</w:t>
      </w:r>
      <w:r w:rsidR="00A90B0F" w:rsidRPr="00240E53">
        <w:rPr>
          <w:color w:val="000000"/>
          <w:sz w:val="22"/>
          <w:szCs w:val="24"/>
        </w:rPr>
        <w:t xml:space="preserve">, </w:t>
      </w:r>
      <w:r w:rsidR="00A90B0F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einer Gemeinde (eines Gemeindeverbandes) oder einer Kirche</w:t>
      </w:r>
      <w:r w:rsidRPr="00240E53">
        <w:rPr>
          <w:color w:val="000000"/>
          <w:sz w:val="22"/>
          <w:szCs w:val="24"/>
        </w:rPr>
        <w:t xml:space="preserve"> </w:t>
      </w:r>
      <w:r w:rsidR="00A90B0F" w:rsidRPr="00240E53">
        <w:rPr>
          <w:color w:val="000000"/>
          <w:sz w:val="22"/>
          <w:szCs w:val="24"/>
        </w:rPr>
        <w:tab/>
      </w:r>
      <w:r w:rsidR="00A90B0F" w:rsidRPr="00240E53">
        <w:rPr>
          <w:color w:val="000000"/>
          <w:sz w:val="22"/>
          <w:szCs w:val="24"/>
        </w:rPr>
        <w:br/>
      </w:r>
      <w:r w:rsidRPr="00240E53">
        <w:rPr>
          <w:color w:val="000000"/>
          <w:sz w:val="22"/>
          <w:szCs w:val="24"/>
        </w:rPr>
        <w:t xml:space="preserve">oder </w:t>
      </w:r>
    </w:p>
    <w:p w14:paraId="06C19923" w14:textId="77777777" w:rsidR="00A90B0F" w:rsidRPr="00240E53" w:rsidRDefault="00A90B0F" w:rsidP="007F032D">
      <w:pPr>
        <w:numPr>
          <w:ilvl w:val="0"/>
          <w:numId w:val="34"/>
        </w:numPr>
        <w:suppressAutoHyphens/>
        <w:spacing w:before="4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in einer solchen privaten Einrichtung, sofern die Zuweisung durch einen Jugendwohlfahrtsträ</w:t>
      </w:r>
      <w:r w:rsidR="00AC3212" w:rsidRPr="00240E53">
        <w:rPr>
          <w:color w:val="000000"/>
          <w:sz w:val="22"/>
          <w:szCs w:val="24"/>
        </w:rPr>
        <w:t>ger (das Jugendamt) erfolgt ist</w:t>
      </w:r>
      <w:r w:rsidRPr="00240E53">
        <w:rPr>
          <w:color w:val="000000"/>
          <w:sz w:val="22"/>
          <w:szCs w:val="24"/>
        </w:rPr>
        <w:tab/>
      </w:r>
      <w:r w:rsidRPr="00240E53">
        <w:rPr>
          <w:color w:val="000000"/>
          <w:sz w:val="22"/>
          <w:szCs w:val="24"/>
        </w:rPr>
        <w:br/>
        <w:t>oder</w:t>
      </w:r>
    </w:p>
    <w:p w14:paraId="4C1C8684" w14:textId="77777777" w:rsidR="001E42EE" w:rsidRPr="00240E53" w:rsidRDefault="0001238B" w:rsidP="007F032D">
      <w:pPr>
        <w:numPr>
          <w:ilvl w:val="0"/>
          <w:numId w:val="34"/>
        </w:numPr>
        <w:suppressAutoHyphens/>
        <w:spacing w:before="4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in einer Pflegefamilie</w:t>
      </w:r>
    </w:p>
    <w:p w14:paraId="7D6155A2" w14:textId="77777777" w:rsidR="00721D8A" w:rsidRPr="00240E53" w:rsidRDefault="0001238B" w:rsidP="007F032D">
      <w:pPr>
        <w:suppressAutoHyphens/>
        <w:spacing w:before="40" w:after="40" w:line="280" w:lineRule="atLeast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untergebracht waren und während dieser Unterbringung Opfer eines Gewaltakts wurden. </w:t>
      </w:r>
    </w:p>
    <w:p w14:paraId="1A1F2655" w14:textId="77777777" w:rsidR="001E42EE" w:rsidRPr="00240E53" w:rsidRDefault="00A55FAA" w:rsidP="008D723B">
      <w:pPr>
        <w:suppressAutoHyphens/>
        <w:spacing w:before="120" w:line="280" w:lineRule="atLeast"/>
        <w:contextualSpacing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Die Rente gebührt Männern mit 65 Jahren und Frauen mit 60 Jahren</w:t>
      </w:r>
      <w:r w:rsidR="00866BDB" w:rsidRPr="00240E53">
        <w:rPr>
          <w:color w:val="000000"/>
          <w:sz w:val="22"/>
          <w:szCs w:val="24"/>
          <w:vertAlign w:val="superscript"/>
        </w:rPr>
        <w:t>*</w:t>
      </w:r>
      <w:r w:rsidR="004E49AF" w:rsidRPr="00240E53">
        <w:rPr>
          <w:color w:val="000000"/>
          <w:sz w:val="22"/>
          <w:szCs w:val="24"/>
          <w:vertAlign w:val="superscript"/>
        </w:rPr>
        <w:t>)</w:t>
      </w:r>
      <w:r w:rsidRPr="00240E53">
        <w:rPr>
          <w:color w:val="000000"/>
          <w:sz w:val="22"/>
          <w:szCs w:val="24"/>
        </w:rPr>
        <w:t xml:space="preserve">. Wenn Sie bereits früher </w:t>
      </w:r>
    </w:p>
    <w:p w14:paraId="380E55BC" w14:textId="77777777" w:rsidR="001E42EE" w:rsidRPr="00240E53" w:rsidRDefault="00A55FAA" w:rsidP="007F032D">
      <w:pPr>
        <w:numPr>
          <w:ilvl w:val="0"/>
          <w:numId w:val="34"/>
        </w:numPr>
        <w:suppressAutoHyphens/>
        <w:spacing w:before="4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eine Eigenpension oder einen Ruhegenuss </w:t>
      </w:r>
      <w:r w:rsidR="001E42EE" w:rsidRPr="00240E53">
        <w:rPr>
          <w:color w:val="000000"/>
          <w:sz w:val="22"/>
          <w:szCs w:val="24"/>
        </w:rPr>
        <w:t>oder</w:t>
      </w:r>
    </w:p>
    <w:p w14:paraId="18FBD262" w14:textId="77777777" w:rsidR="001E42EE" w:rsidRPr="00240E53" w:rsidRDefault="001E42EE" w:rsidP="007F032D">
      <w:pPr>
        <w:numPr>
          <w:ilvl w:val="0"/>
          <w:numId w:val="34"/>
        </w:numPr>
        <w:suppressAutoHyphens/>
        <w:spacing w:before="4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ein Rehabilitationsgeld oder</w:t>
      </w:r>
    </w:p>
    <w:p w14:paraId="0FC2BF37" w14:textId="77777777" w:rsidR="001E42EE" w:rsidRPr="00240E53" w:rsidRDefault="001E42EE" w:rsidP="007F032D">
      <w:pPr>
        <w:numPr>
          <w:ilvl w:val="0"/>
          <w:numId w:val="34"/>
        </w:numPr>
        <w:suppressAutoHyphens/>
        <w:spacing w:before="40" w:after="4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eine/n wegen Erwerbsunfähigkeit weiter-gewährte/n Waisenpension/</w:t>
      </w:r>
      <w:proofErr w:type="spellStart"/>
      <w:r w:rsidRPr="00240E53">
        <w:rPr>
          <w:color w:val="000000"/>
          <w:sz w:val="22"/>
          <w:szCs w:val="24"/>
        </w:rPr>
        <w:t>Waisenversor-gungsgenuss</w:t>
      </w:r>
      <w:proofErr w:type="spellEnd"/>
      <w:r w:rsidRPr="00240E53">
        <w:rPr>
          <w:color w:val="000000"/>
          <w:sz w:val="22"/>
          <w:szCs w:val="24"/>
        </w:rPr>
        <w:t xml:space="preserve"> nach sozialversicherungs-rechtlichen Regelungen</w:t>
      </w:r>
    </w:p>
    <w:p w14:paraId="3D2E4AA4" w14:textId="77777777" w:rsidR="00A148C4" w:rsidRPr="00240E53" w:rsidRDefault="00A55FAA" w:rsidP="007F032D">
      <w:pPr>
        <w:suppressAutoHyphens/>
        <w:spacing w:before="120" w:line="280" w:lineRule="atLeast"/>
        <w:contextualSpacing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erhalten, dann gebührt die Rente für die Dauer der Zuerkennung dieser Leistung. </w:t>
      </w:r>
    </w:p>
    <w:p w14:paraId="33F24F1E" w14:textId="77777777" w:rsidR="00A148C4" w:rsidRPr="00240E53" w:rsidRDefault="00A148C4" w:rsidP="007F032D">
      <w:pPr>
        <w:suppressAutoHyphens/>
        <w:spacing w:before="120" w:line="280" w:lineRule="atLeast"/>
        <w:contextualSpacing/>
        <w:jc w:val="both"/>
        <w:rPr>
          <w:color w:val="000000"/>
          <w:sz w:val="22"/>
          <w:szCs w:val="24"/>
        </w:rPr>
      </w:pPr>
    </w:p>
    <w:p w14:paraId="71D20E0F" w14:textId="77777777" w:rsidR="001E42EE" w:rsidRPr="00240E53" w:rsidRDefault="00A55FAA" w:rsidP="007F032D">
      <w:pPr>
        <w:suppressAutoHyphens/>
        <w:spacing w:before="120" w:line="280" w:lineRule="atLeast"/>
        <w:contextualSpacing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Anspruch haben auch </w:t>
      </w:r>
    </w:p>
    <w:p w14:paraId="22723F53" w14:textId="77777777" w:rsidR="00792A16" w:rsidRPr="00240E53" w:rsidRDefault="00A55FAA" w:rsidP="00E1270A">
      <w:pPr>
        <w:numPr>
          <w:ilvl w:val="0"/>
          <w:numId w:val="34"/>
        </w:numPr>
        <w:suppressAutoHyphens/>
        <w:spacing w:before="4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dauerhaft arbeitsunfähige Bezieher/innen von Mindestsicherung</w:t>
      </w:r>
    </w:p>
    <w:p w14:paraId="13F41FF5" w14:textId="77777777" w:rsidR="00A148C4" w:rsidRPr="00240E53" w:rsidRDefault="00A148C4" w:rsidP="00A148C4">
      <w:pPr>
        <w:suppressAutoHyphens/>
        <w:spacing w:before="40" w:line="280" w:lineRule="atLeast"/>
        <w:jc w:val="both"/>
        <w:rPr>
          <w:color w:val="000000"/>
          <w:sz w:val="22"/>
          <w:szCs w:val="24"/>
        </w:rPr>
      </w:pPr>
    </w:p>
    <w:p w14:paraId="177AB473" w14:textId="77777777" w:rsidR="00590A2B" w:rsidRPr="00240E53" w:rsidRDefault="00590A2B" w:rsidP="00A148C4">
      <w:pPr>
        <w:suppressAutoHyphens/>
        <w:spacing w:before="40" w:line="280" w:lineRule="atLeast"/>
        <w:jc w:val="both"/>
        <w:rPr>
          <w:color w:val="000000"/>
          <w:sz w:val="22"/>
          <w:szCs w:val="24"/>
        </w:rPr>
      </w:pPr>
    </w:p>
    <w:p w14:paraId="59696D54" w14:textId="77777777" w:rsidR="00A148C4" w:rsidRPr="00240E53" w:rsidRDefault="00A148C4" w:rsidP="00A148C4">
      <w:pPr>
        <w:suppressAutoHyphens/>
        <w:spacing w:before="40" w:line="280" w:lineRule="atLeast"/>
        <w:jc w:val="both"/>
        <w:rPr>
          <w:color w:val="000000"/>
          <w:sz w:val="22"/>
          <w:szCs w:val="24"/>
        </w:rPr>
      </w:pPr>
    </w:p>
    <w:p w14:paraId="3C940948" w14:textId="77777777" w:rsidR="00A148C4" w:rsidRPr="00240E53" w:rsidRDefault="00A148C4" w:rsidP="00126170">
      <w:pPr>
        <w:suppressAutoHyphens/>
        <w:spacing w:before="40" w:after="80" w:line="280" w:lineRule="atLeast"/>
        <w:jc w:val="both"/>
        <w:rPr>
          <w:color w:val="000000"/>
          <w:sz w:val="22"/>
          <w:szCs w:val="24"/>
        </w:rPr>
      </w:pPr>
    </w:p>
    <w:p w14:paraId="1634D9DD" w14:textId="77777777" w:rsidR="00792A16" w:rsidRPr="00240E53" w:rsidRDefault="00792A16" w:rsidP="00A148C4">
      <w:pPr>
        <w:numPr>
          <w:ilvl w:val="0"/>
          <w:numId w:val="34"/>
        </w:numPr>
        <w:suppressAutoHyphens/>
        <w:spacing w:before="4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dauerhaft arbeitsunfähige Personen, die auf Grund der Berücksichtigung des Einkommens anderer Personen keinen Anspruch auf Mindestsicherung haben und</w:t>
      </w:r>
    </w:p>
    <w:p w14:paraId="0496AA70" w14:textId="77777777" w:rsidR="001E42EE" w:rsidRPr="00240E53" w:rsidRDefault="001E42EE" w:rsidP="00E1270A">
      <w:pPr>
        <w:numPr>
          <w:ilvl w:val="0"/>
          <w:numId w:val="34"/>
        </w:numPr>
        <w:suppressAutoHyphens/>
        <w:spacing w:before="40" w:after="4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Person</w:t>
      </w:r>
      <w:r w:rsidR="00D125D7" w:rsidRPr="00240E53">
        <w:rPr>
          <w:color w:val="000000"/>
          <w:sz w:val="22"/>
          <w:szCs w:val="24"/>
        </w:rPr>
        <w:t>en, die seit Vollendung des 18. </w:t>
      </w:r>
      <w:r w:rsidRPr="00240E53">
        <w:rPr>
          <w:color w:val="000000"/>
          <w:sz w:val="22"/>
          <w:szCs w:val="24"/>
        </w:rPr>
        <w:t>Le</w:t>
      </w:r>
      <w:r w:rsidR="00D125D7" w:rsidRPr="00240E53">
        <w:rPr>
          <w:color w:val="000000"/>
          <w:sz w:val="22"/>
          <w:szCs w:val="24"/>
        </w:rPr>
        <w:t>bensjahres oder seit der Beendi</w:t>
      </w:r>
      <w:r w:rsidRPr="00240E53">
        <w:rPr>
          <w:color w:val="000000"/>
          <w:sz w:val="22"/>
          <w:szCs w:val="24"/>
        </w:rPr>
        <w:t xml:space="preserve">gung der Schul- oder Berufsausbildung erwerbsunfähig sind </w:t>
      </w:r>
      <w:r w:rsidR="00D125D7" w:rsidRPr="00240E53">
        <w:rPr>
          <w:color w:val="000000"/>
          <w:sz w:val="22"/>
          <w:szCs w:val="24"/>
        </w:rPr>
        <w:t>und als Ange</w:t>
      </w:r>
      <w:r w:rsidRPr="00240E53">
        <w:rPr>
          <w:color w:val="000000"/>
          <w:sz w:val="22"/>
          <w:szCs w:val="24"/>
        </w:rPr>
        <w:t>hörige</w:t>
      </w:r>
      <w:r w:rsidR="00D125D7" w:rsidRPr="00240E53">
        <w:rPr>
          <w:color w:val="000000"/>
          <w:sz w:val="22"/>
          <w:szCs w:val="24"/>
        </w:rPr>
        <w:t>/r (Kind, Enkel) in der Kranken</w:t>
      </w:r>
      <w:r w:rsidRPr="00240E53">
        <w:rPr>
          <w:color w:val="000000"/>
          <w:sz w:val="22"/>
          <w:szCs w:val="24"/>
        </w:rPr>
        <w:t>versicherung anspruchsberechtigt sind und keine Pension beziehen.</w:t>
      </w:r>
    </w:p>
    <w:p w14:paraId="2315322D" w14:textId="77777777" w:rsidR="001E42EE" w:rsidRPr="00240E53" w:rsidRDefault="001E42EE" w:rsidP="001E42EE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Personen, die in keine dieser Gruppen fallen, haben vor dem 60./65. Lebensjahr keinen Anspruch.</w:t>
      </w:r>
    </w:p>
    <w:p w14:paraId="7F32B79E" w14:textId="77777777" w:rsidR="00A55FAA" w:rsidRPr="00240E53" w:rsidRDefault="001E42EE" w:rsidP="00E1270A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Einer Person kann maximal eine Heim-</w:t>
      </w:r>
      <w:proofErr w:type="spellStart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opferrente</w:t>
      </w:r>
      <w:proofErr w:type="spellEnd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 zuerkannt werden.</w:t>
      </w:r>
    </w:p>
    <w:p w14:paraId="57BB2F58" w14:textId="77777777" w:rsidR="00A55FAA" w:rsidRPr="00240E53" w:rsidRDefault="00A55FAA" w:rsidP="00233430">
      <w:pPr>
        <w:suppressAutoHyphens/>
        <w:spacing w:before="360"/>
        <w:jc w:val="both"/>
        <w:rPr>
          <w:b/>
          <w:color w:val="000000"/>
          <w:sz w:val="28"/>
          <w:szCs w:val="36"/>
        </w:rPr>
      </w:pPr>
      <w:r w:rsidRPr="00240E53">
        <w:rPr>
          <w:b/>
          <w:color w:val="000000"/>
          <w:sz w:val="28"/>
          <w:szCs w:val="36"/>
        </w:rPr>
        <w:t>Wie hoch ist die Rente?</w:t>
      </w:r>
    </w:p>
    <w:p w14:paraId="4314220E" w14:textId="74BDBFFA" w:rsidR="008D723B" w:rsidRPr="00240E53" w:rsidRDefault="00C069AE" w:rsidP="008D723B">
      <w:pPr>
        <w:suppressAutoHyphens/>
        <w:spacing w:before="120" w:line="280" w:lineRule="atLeast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Die </w:t>
      </w:r>
      <w:r w:rsidR="00A55FAA" w:rsidRPr="00240E53">
        <w:rPr>
          <w:color w:val="000000"/>
          <w:sz w:val="22"/>
          <w:szCs w:val="24"/>
        </w:rPr>
        <w:t>Rente beträgt</w:t>
      </w:r>
      <w:r w:rsidR="00D125D7" w:rsidRPr="00240E53">
        <w:rPr>
          <w:color w:val="000000"/>
          <w:sz w:val="22"/>
          <w:szCs w:val="24"/>
        </w:rPr>
        <w:t xml:space="preserve"> EUR </w:t>
      </w:r>
      <w:r w:rsidR="001831C5">
        <w:rPr>
          <w:color w:val="000000"/>
          <w:sz w:val="22"/>
          <w:szCs w:val="24"/>
        </w:rPr>
        <w:t>4</w:t>
      </w:r>
      <w:r w:rsidR="00830BDD">
        <w:rPr>
          <w:color w:val="000000"/>
          <w:sz w:val="22"/>
          <w:szCs w:val="24"/>
        </w:rPr>
        <w:t>33,00</w:t>
      </w:r>
      <w:r w:rsidR="001D71BD" w:rsidRPr="00240E53">
        <w:rPr>
          <w:sz w:val="22"/>
          <w:szCs w:val="24"/>
        </w:rPr>
        <w:t xml:space="preserve"> (Wert 20</w:t>
      </w:r>
      <w:r w:rsidR="00021A45" w:rsidRPr="00240E53">
        <w:rPr>
          <w:sz w:val="22"/>
          <w:szCs w:val="24"/>
        </w:rPr>
        <w:t>2</w:t>
      </w:r>
      <w:r w:rsidR="00830BDD">
        <w:rPr>
          <w:sz w:val="22"/>
          <w:szCs w:val="24"/>
        </w:rPr>
        <w:t>6</w:t>
      </w:r>
      <w:r w:rsidR="001D71BD" w:rsidRPr="00240E53">
        <w:rPr>
          <w:sz w:val="22"/>
          <w:szCs w:val="24"/>
        </w:rPr>
        <w:t>)</w:t>
      </w:r>
      <w:r w:rsidR="00D125D7" w:rsidRPr="00240E53">
        <w:rPr>
          <w:color w:val="000000"/>
          <w:sz w:val="22"/>
          <w:szCs w:val="24"/>
        </w:rPr>
        <w:t xml:space="preserve"> </w:t>
      </w:r>
      <w:r w:rsidR="00D125D7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monatlich</w:t>
      </w:r>
      <w:r w:rsidR="001D71BD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 </w:t>
      </w:r>
      <w:r w:rsidR="00D125D7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und wird 12mal jährlich ausgezahlt</w:t>
      </w:r>
      <w:r w:rsidRPr="00240E53">
        <w:rPr>
          <w:color w:val="000000"/>
          <w:sz w:val="22"/>
          <w:szCs w:val="24"/>
        </w:rPr>
        <w:t xml:space="preserve">. </w:t>
      </w:r>
      <w:r w:rsidR="00AD0462" w:rsidRPr="00240E53">
        <w:rPr>
          <w:color w:val="000000"/>
          <w:sz w:val="22"/>
          <w:szCs w:val="24"/>
        </w:rPr>
        <w:t>Ein</w:t>
      </w:r>
      <w:r w:rsidR="001C10DA" w:rsidRPr="00240E53">
        <w:rPr>
          <w:color w:val="000000"/>
          <w:sz w:val="22"/>
          <w:szCs w:val="24"/>
        </w:rPr>
        <w:t>e</w:t>
      </w:r>
      <w:r w:rsidR="00AD0462" w:rsidRPr="00240E53">
        <w:rPr>
          <w:color w:val="000000"/>
          <w:sz w:val="22"/>
          <w:szCs w:val="24"/>
        </w:rPr>
        <w:t xml:space="preserve"> Ersatzleistung für einen Verdienst</w:t>
      </w:r>
      <w:r w:rsidR="001D71BD" w:rsidRPr="00240E53">
        <w:rPr>
          <w:color w:val="000000"/>
          <w:sz w:val="22"/>
          <w:szCs w:val="24"/>
        </w:rPr>
        <w:t>-</w:t>
      </w:r>
      <w:r w:rsidR="00590A2B" w:rsidRPr="00240E53">
        <w:rPr>
          <w:color w:val="000000"/>
          <w:sz w:val="22"/>
          <w:szCs w:val="24"/>
        </w:rPr>
        <w:br/>
      </w:r>
      <w:proofErr w:type="spellStart"/>
      <w:r w:rsidR="00AD0462" w:rsidRPr="00240E53">
        <w:rPr>
          <w:color w:val="000000"/>
          <w:sz w:val="22"/>
          <w:szCs w:val="24"/>
        </w:rPr>
        <w:t>entgang</w:t>
      </w:r>
      <w:proofErr w:type="spellEnd"/>
      <w:r w:rsidR="00AD0462" w:rsidRPr="00240E53">
        <w:rPr>
          <w:color w:val="000000"/>
          <w:sz w:val="22"/>
          <w:szCs w:val="24"/>
        </w:rPr>
        <w:t xml:space="preserve"> nach dem Verbrechensop</w:t>
      </w:r>
      <w:r w:rsidR="00175AA4" w:rsidRPr="00240E53">
        <w:rPr>
          <w:color w:val="000000"/>
          <w:sz w:val="22"/>
          <w:szCs w:val="24"/>
        </w:rPr>
        <w:t>fergesetz vom Sozialministerium</w:t>
      </w:r>
      <w:r w:rsidR="00AD0462" w:rsidRPr="00240E53">
        <w:rPr>
          <w:color w:val="000000"/>
          <w:sz w:val="22"/>
          <w:szCs w:val="24"/>
        </w:rPr>
        <w:t xml:space="preserve">service wird auf die Rente angerechnet. </w:t>
      </w:r>
      <w:r w:rsidR="00C179F5" w:rsidRPr="00240E53">
        <w:rPr>
          <w:color w:val="000000"/>
          <w:sz w:val="22"/>
          <w:szCs w:val="24"/>
        </w:rPr>
        <w:t xml:space="preserve">Von der Rente wird kein Krankenversicherungsbeitrag abgezogen. </w:t>
      </w:r>
      <w:r w:rsidR="001C10DA" w:rsidRPr="00240E53">
        <w:rPr>
          <w:color w:val="000000"/>
          <w:sz w:val="22"/>
          <w:szCs w:val="24"/>
        </w:rPr>
        <w:t>Die Rente ist steuerfrei</w:t>
      </w:r>
      <w:r w:rsidR="00721D8A" w:rsidRPr="00240E53">
        <w:rPr>
          <w:color w:val="000000"/>
          <w:sz w:val="22"/>
          <w:szCs w:val="24"/>
        </w:rPr>
        <w:t>, unpfändbar</w:t>
      </w:r>
      <w:r w:rsidR="001C10DA" w:rsidRPr="00240E53">
        <w:rPr>
          <w:color w:val="000000"/>
          <w:sz w:val="22"/>
          <w:szCs w:val="24"/>
        </w:rPr>
        <w:t xml:space="preserve"> und wird nicht auf die Ausgleichszulage </w:t>
      </w:r>
      <w:r w:rsidR="00D029A9" w:rsidRPr="00240E53">
        <w:rPr>
          <w:color w:val="000000"/>
          <w:sz w:val="22"/>
          <w:szCs w:val="24"/>
        </w:rPr>
        <w:t>oder</w:t>
      </w:r>
      <w:r w:rsidR="001C10DA" w:rsidRPr="00240E53">
        <w:rPr>
          <w:color w:val="000000"/>
          <w:sz w:val="22"/>
          <w:szCs w:val="24"/>
        </w:rPr>
        <w:t xml:space="preserve"> die Mindest</w:t>
      </w:r>
      <w:r w:rsidR="00D125D7" w:rsidRPr="00240E53">
        <w:rPr>
          <w:color w:val="000000"/>
          <w:sz w:val="22"/>
          <w:szCs w:val="24"/>
        </w:rPr>
        <w:t>-</w:t>
      </w:r>
      <w:r w:rsidR="00792A16" w:rsidRPr="00240E53">
        <w:rPr>
          <w:color w:val="000000"/>
          <w:sz w:val="22"/>
          <w:szCs w:val="24"/>
        </w:rPr>
        <w:t>sicherung angerechnet.</w:t>
      </w:r>
    </w:p>
    <w:p w14:paraId="766B39D1" w14:textId="77777777" w:rsidR="00A55FAA" w:rsidRPr="00240E53" w:rsidRDefault="00A55FAA" w:rsidP="008D723B">
      <w:pPr>
        <w:suppressAutoHyphens/>
        <w:spacing w:before="360"/>
        <w:jc w:val="both"/>
        <w:rPr>
          <w:b/>
          <w:color w:val="000000"/>
          <w:sz w:val="28"/>
          <w:szCs w:val="36"/>
        </w:rPr>
      </w:pPr>
      <w:r w:rsidRPr="00240E53">
        <w:rPr>
          <w:b/>
          <w:color w:val="000000"/>
          <w:sz w:val="28"/>
          <w:szCs w:val="36"/>
        </w:rPr>
        <w:t>Ab wann gibt es die Rente?</w:t>
      </w:r>
    </w:p>
    <w:p w14:paraId="0A95F2C0" w14:textId="77777777" w:rsidR="00724779" w:rsidRPr="00240E53" w:rsidRDefault="00724779" w:rsidP="00724779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Die Rente gebührt ab dem Monatsersten nach Vorliegen aller Voraussetzungen, wenn sie danach innerhalb eines Jahres beantragt wird.</w:t>
      </w:r>
    </w:p>
    <w:p w14:paraId="358E71EA" w14:textId="77777777" w:rsidR="00724779" w:rsidRPr="00240E53" w:rsidRDefault="00724779" w:rsidP="00E1270A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Achtung</w:t>
      </w:r>
      <w:r w:rsidR="00CE0989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: Wird die Rente erst später be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antragt, gebührt sie ab dem Monatsersten nach Antragstellung.</w:t>
      </w:r>
    </w:p>
    <w:p w14:paraId="34B4E065" w14:textId="77777777" w:rsidR="00724779" w:rsidRPr="00240E53" w:rsidRDefault="00724779" w:rsidP="00E85716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1A1159FC" w14:textId="77777777" w:rsidR="00E85716" w:rsidRPr="00240E53" w:rsidRDefault="00E85716" w:rsidP="00E85716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26B5E37A" w14:textId="77777777" w:rsidR="00240E53" w:rsidRPr="00240E53" w:rsidRDefault="00240E53" w:rsidP="00E85716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2AE48B60" w14:textId="77777777" w:rsidR="00240E53" w:rsidRPr="00240E53" w:rsidRDefault="00240E53" w:rsidP="00E85716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1CC3A35D" w14:textId="77777777" w:rsidR="00240E53" w:rsidRPr="00240E53" w:rsidRDefault="00240E53" w:rsidP="00E85716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185EF730" w14:textId="77777777" w:rsidR="008D723B" w:rsidRPr="00240E53" w:rsidRDefault="008D723B" w:rsidP="008D723B">
      <w:pPr>
        <w:suppressAutoHyphens/>
        <w:spacing w:before="360"/>
        <w:jc w:val="both"/>
        <w:rPr>
          <w:b/>
          <w:color w:val="000000"/>
          <w:sz w:val="28"/>
          <w:szCs w:val="36"/>
        </w:rPr>
      </w:pPr>
      <w:r w:rsidRPr="00240E53">
        <w:rPr>
          <w:b/>
          <w:color w:val="000000"/>
          <w:sz w:val="28"/>
          <w:szCs w:val="36"/>
        </w:rPr>
        <w:lastRenderedPageBreak/>
        <w:t>Wo stellen Sie den Antrag?</w:t>
      </w:r>
    </w:p>
    <w:p w14:paraId="0E3D9C18" w14:textId="77777777" w:rsidR="000F6E16" w:rsidRPr="00240E53" w:rsidRDefault="00A55FAA" w:rsidP="00935F3F">
      <w:pPr>
        <w:suppressAutoHyphens/>
        <w:spacing w:before="240"/>
        <w:ind w:left="425" w:hanging="425"/>
        <w:jc w:val="both"/>
        <w:rPr>
          <w:b/>
          <w:color w:val="000000"/>
          <w:szCs w:val="24"/>
        </w:rPr>
      </w:pPr>
      <w:r w:rsidRPr="00240E53">
        <w:rPr>
          <w:b/>
          <w:color w:val="000000"/>
          <w:szCs w:val="24"/>
        </w:rPr>
        <w:t>A.</w:t>
      </w:r>
      <w:r w:rsidRPr="00240E53">
        <w:rPr>
          <w:b/>
          <w:color w:val="000000"/>
          <w:szCs w:val="24"/>
        </w:rPr>
        <w:tab/>
      </w:r>
      <w:r w:rsidR="000F6E16" w:rsidRPr="00240E53">
        <w:rPr>
          <w:b/>
          <w:color w:val="000000"/>
          <w:szCs w:val="24"/>
        </w:rPr>
        <w:t>Sie sind schon 60 (Frauen</w:t>
      </w:r>
      <w:r w:rsidR="00866BDB" w:rsidRPr="00240E53">
        <w:rPr>
          <w:b/>
          <w:color w:val="000000"/>
          <w:szCs w:val="24"/>
        </w:rPr>
        <w:t>*</w:t>
      </w:r>
      <w:r w:rsidR="000F6E16" w:rsidRPr="00240E53">
        <w:rPr>
          <w:b/>
          <w:color w:val="000000"/>
          <w:szCs w:val="24"/>
        </w:rPr>
        <w:t>) oder 65</w:t>
      </w:r>
      <w:r w:rsidR="003A091A" w:rsidRPr="00240E53">
        <w:rPr>
          <w:b/>
          <w:color w:val="000000"/>
          <w:szCs w:val="24"/>
        </w:rPr>
        <w:t> </w:t>
      </w:r>
      <w:r w:rsidR="000F6E16" w:rsidRPr="00240E53">
        <w:rPr>
          <w:b/>
          <w:color w:val="000000"/>
          <w:szCs w:val="24"/>
        </w:rPr>
        <w:t>(Männer) Jahre alt</w:t>
      </w:r>
      <w:r w:rsidR="00CA62B6" w:rsidRPr="00240E53">
        <w:rPr>
          <w:b/>
          <w:color w:val="000000"/>
          <w:szCs w:val="24"/>
        </w:rPr>
        <w:t xml:space="preserve"> oder älter</w:t>
      </w:r>
      <w:r w:rsidR="000F6E16" w:rsidRPr="00240E53">
        <w:rPr>
          <w:b/>
          <w:color w:val="000000"/>
          <w:szCs w:val="24"/>
        </w:rPr>
        <w:t>.</w:t>
      </w:r>
    </w:p>
    <w:p w14:paraId="6C9A0C46" w14:textId="77777777" w:rsidR="00B929B2" w:rsidRPr="00240E53" w:rsidRDefault="00A55FAA" w:rsidP="005900C0">
      <w:pPr>
        <w:suppressAutoHyphens/>
        <w:spacing w:before="240"/>
        <w:ind w:left="567" w:hanging="425"/>
        <w:jc w:val="both"/>
        <w:rPr>
          <w:b/>
          <w:color w:val="000000"/>
          <w:szCs w:val="32"/>
          <w:lang w:val="de-AT"/>
        </w:rPr>
      </w:pPr>
      <w:r w:rsidRPr="00240E53">
        <w:rPr>
          <w:b/>
          <w:color w:val="000000"/>
          <w:szCs w:val="32"/>
        </w:rPr>
        <w:t>1.</w:t>
      </w:r>
      <w:r w:rsidRPr="00240E53">
        <w:rPr>
          <w:b/>
          <w:color w:val="000000"/>
          <w:szCs w:val="32"/>
        </w:rPr>
        <w:tab/>
      </w:r>
      <w:r w:rsidR="00CE0989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Sie beziehen eine Alterspension oder einen Ruhegenuss oder eine/n wegen Erwerbsunfähigkeit weitergewährte/n Waisenpension/</w:t>
      </w:r>
      <w:r w:rsidR="00CE0989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br/>
        <w:t>Waisenversorgungsgenuss von einer dieser Stellen:</w:t>
      </w:r>
    </w:p>
    <w:p w14:paraId="6CD5C52D" w14:textId="77777777" w:rsidR="00B929B2" w:rsidRPr="00240E53" w:rsidRDefault="00B929B2" w:rsidP="008D723B">
      <w:pPr>
        <w:numPr>
          <w:ilvl w:val="0"/>
          <w:numId w:val="32"/>
        </w:numPr>
        <w:suppressAutoHyphens/>
        <w:spacing w:before="120" w:line="280" w:lineRule="atLeast"/>
        <w:ind w:left="567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Pensionsversicherungsanstalt</w:t>
      </w:r>
      <w:r w:rsidR="00177029" w:rsidRPr="00240E53">
        <w:rPr>
          <w:color w:val="000000"/>
          <w:sz w:val="22"/>
          <w:szCs w:val="24"/>
        </w:rPr>
        <w:t xml:space="preserve"> (PVA)</w:t>
      </w:r>
    </w:p>
    <w:p w14:paraId="5FFA30FA" w14:textId="77777777" w:rsidR="00B929B2" w:rsidRPr="00240E53" w:rsidRDefault="00B929B2" w:rsidP="008D723B">
      <w:pPr>
        <w:numPr>
          <w:ilvl w:val="0"/>
          <w:numId w:val="32"/>
        </w:numPr>
        <w:suppressAutoHyphens/>
        <w:spacing w:before="120" w:line="280" w:lineRule="atLeast"/>
        <w:ind w:left="567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Sozialversicherungsanstalt der </w:t>
      </w:r>
      <w:r w:rsidR="00C43225" w:rsidRPr="00240E53">
        <w:rPr>
          <w:color w:val="000000"/>
          <w:sz w:val="22"/>
          <w:szCs w:val="24"/>
        </w:rPr>
        <w:t>Selbständigen (SVS</w:t>
      </w:r>
      <w:r w:rsidR="00177029" w:rsidRPr="00240E53">
        <w:rPr>
          <w:color w:val="000000"/>
          <w:sz w:val="22"/>
          <w:szCs w:val="24"/>
        </w:rPr>
        <w:t>)</w:t>
      </w:r>
    </w:p>
    <w:p w14:paraId="1C35DABD" w14:textId="77777777" w:rsidR="00866BDB" w:rsidRPr="00240E53" w:rsidRDefault="00B929B2" w:rsidP="007F179F">
      <w:pPr>
        <w:numPr>
          <w:ilvl w:val="0"/>
          <w:numId w:val="32"/>
        </w:numPr>
        <w:suppressAutoHyphens/>
        <w:spacing w:before="120" w:line="280" w:lineRule="atLeast"/>
        <w:ind w:left="567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Versicherungsanstalt </w:t>
      </w:r>
      <w:r w:rsidR="007F179F" w:rsidRPr="00240E53">
        <w:rPr>
          <w:color w:val="000000"/>
          <w:sz w:val="22"/>
          <w:szCs w:val="24"/>
        </w:rPr>
        <w:t xml:space="preserve">öffentlich Bedien-steter, </w:t>
      </w:r>
      <w:r w:rsidRPr="00240E53">
        <w:rPr>
          <w:color w:val="000000"/>
          <w:sz w:val="22"/>
          <w:szCs w:val="24"/>
        </w:rPr>
        <w:t>Eisenbahnen und Bergbau</w:t>
      </w:r>
      <w:r w:rsidR="00177029" w:rsidRPr="00240E53">
        <w:rPr>
          <w:color w:val="000000"/>
          <w:sz w:val="22"/>
          <w:szCs w:val="24"/>
        </w:rPr>
        <w:t xml:space="preserve"> (</w:t>
      </w:r>
      <w:r w:rsidR="007F179F" w:rsidRPr="00240E53">
        <w:rPr>
          <w:color w:val="000000"/>
          <w:sz w:val="22"/>
          <w:szCs w:val="24"/>
        </w:rPr>
        <w:t>BVAEB)</w:t>
      </w:r>
    </w:p>
    <w:p w14:paraId="5915380F" w14:textId="77777777" w:rsidR="00777C9E" w:rsidRPr="00240E53" w:rsidRDefault="000F6E16" w:rsidP="00777C9E">
      <w:pPr>
        <w:suppressAutoHyphens/>
        <w:spacing w:before="120" w:line="280" w:lineRule="atLeast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Stellen Sie den Antrag bei der Stelle, die Ihre Pension </w:t>
      </w:r>
      <w:r w:rsidR="009462EC" w:rsidRPr="00240E53">
        <w:rPr>
          <w:color w:val="000000"/>
          <w:sz w:val="22"/>
          <w:szCs w:val="24"/>
        </w:rPr>
        <w:t>(bei mehreren Pensionen</w:t>
      </w:r>
      <w:r w:rsidR="009F2665" w:rsidRPr="00240E53">
        <w:rPr>
          <w:color w:val="000000"/>
          <w:sz w:val="22"/>
          <w:szCs w:val="24"/>
        </w:rPr>
        <w:t xml:space="preserve">, die höchste Pension) </w:t>
      </w:r>
      <w:r w:rsidRPr="00240E53">
        <w:rPr>
          <w:color w:val="000000"/>
          <w:sz w:val="22"/>
          <w:szCs w:val="24"/>
        </w:rPr>
        <w:t xml:space="preserve">auszahlt. </w:t>
      </w:r>
      <w:r w:rsidR="00570B21" w:rsidRPr="00240E53">
        <w:rPr>
          <w:color w:val="000000"/>
          <w:sz w:val="22"/>
          <w:szCs w:val="24"/>
        </w:rPr>
        <w:t xml:space="preserve">Wenn Sie die Pension </w:t>
      </w:r>
      <w:r w:rsidR="00A871B6" w:rsidRPr="00240E53">
        <w:rPr>
          <w:color w:val="000000"/>
          <w:sz w:val="22"/>
          <w:szCs w:val="24"/>
        </w:rPr>
        <w:t xml:space="preserve">erst </w:t>
      </w:r>
      <w:r w:rsidR="00570B21" w:rsidRPr="00240E53">
        <w:rPr>
          <w:color w:val="000000"/>
          <w:sz w:val="22"/>
          <w:szCs w:val="24"/>
        </w:rPr>
        <w:t>beantrag</w:t>
      </w:r>
      <w:r w:rsidR="00A871B6" w:rsidRPr="00240E53">
        <w:rPr>
          <w:color w:val="000000"/>
          <w:sz w:val="22"/>
          <w:szCs w:val="24"/>
        </w:rPr>
        <w:t>en</w:t>
      </w:r>
      <w:r w:rsidR="00570B21" w:rsidRPr="00240E53">
        <w:rPr>
          <w:color w:val="000000"/>
          <w:sz w:val="22"/>
          <w:szCs w:val="24"/>
        </w:rPr>
        <w:t xml:space="preserve">, können Sie </w:t>
      </w:r>
      <w:r w:rsidR="00177029" w:rsidRPr="00240E53">
        <w:rPr>
          <w:color w:val="000000"/>
          <w:sz w:val="22"/>
          <w:szCs w:val="24"/>
        </w:rPr>
        <w:t xml:space="preserve">den Rentenantrag </w:t>
      </w:r>
      <w:r w:rsidR="00570B21" w:rsidRPr="00240E53">
        <w:rPr>
          <w:color w:val="000000"/>
          <w:sz w:val="22"/>
          <w:szCs w:val="24"/>
        </w:rPr>
        <w:t xml:space="preserve">gemeinsam mit dem Pensionsantrag </w:t>
      </w:r>
      <w:r w:rsidR="00177029" w:rsidRPr="00240E53">
        <w:rPr>
          <w:color w:val="000000"/>
          <w:sz w:val="22"/>
          <w:szCs w:val="24"/>
        </w:rPr>
        <w:t>stellen</w:t>
      </w:r>
      <w:r w:rsidR="00570B21" w:rsidRPr="00240E53">
        <w:rPr>
          <w:color w:val="000000"/>
          <w:sz w:val="22"/>
          <w:szCs w:val="24"/>
        </w:rPr>
        <w:t xml:space="preserve">. </w:t>
      </w:r>
    </w:p>
    <w:p w14:paraId="1E148885" w14:textId="77777777" w:rsidR="00BD7041" w:rsidRPr="00240E53" w:rsidRDefault="00BD7041" w:rsidP="005900C0">
      <w:pPr>
        <w:suppressAutoHyphens/>
        <w:spacing w:before="240"/>
        <w:ind w:left="567" w:hanging="425"/>
        <w:jc w:val="both"/>
        <w:rPr>
          <w:b/>
          <w:color w:val="000000"/>
          <w:szCs w:val="32"/>
        </w:rPr>
      </w:pPr>
      <w:r w:rsidRPr="00240E53">
        <w:rPr>
          <w:b/>
          <w:color w:val="000000"/>
          <w:szCs w:val="32"/>
        </w:rPr>
        <w:t>2.</w:t>
      </w:r>
      <w:r w:rsidRPr="00240E53">
        <w:rPr>
          <w:b/>
          <w:color w:val="000000"/>
          <w:szCs w:val="32"/>
        </w:rPr>
        <w:tab/>
      </w:r>
      <w:r w:rsidR="000F6E16" w:rsidRPr="00240E53">
        <w:rPr>
          <w:b/>
          <w:color w:val="000000"/>
          <w:szCs w:val="32"/>
        </w:rPr>
        <w:t xml:space="preserve">Sie </w:t>
      </w:r>
      <w:r w:rsidR="00570B21" w:rsidRPr="00240E53">
        <w:rPr>
          <w:b/>
          <w:color w:val="000000"/>
          <w:szCs w:val="32"/>
        </w:rPr>
        <w:t xml:space="preserve">beziehen </w:t>
      </w:r>
      <w:r w:rsidR="00CA62B6" w:rsidRPr="00240E53">
        <w:rPr>
          <w:b/>
          <w:color w:val="000000"/>
          <w:szCs w:val="32"/>
        </w:rPr>
        <w:t xml:space="preserve">keine </w:t>
      </w:r>
      <w:r w:rsidR="00570B21" w:rsidRPr="00240E53">
        <w:rPr>
          <w:b/>
          <w:color w:val="000000"/>
          <w:szCs w:val="32"/>
        </w:rPr>
        <w:t>Pension</w:t>
      </w:r>
      <w:r w:rsidR="00BC4ACC" w:rsidRPr="00240E53">
        <w:rPr>
          <w:b/>
          <w:color w:val="000000"/>
          <w:szCs w:val="32"/>
        </w:rPr>
        <w:t xml:space="preserve"> von diesen Stellen</w:t>
      </w:r>
      <w:r w:rsidR="00CA62B6" w:rsidRPr="00240E53">
        <w:rPr>
          <w:b/>
          <w:color w:val="000000"/>
          <w:szCs w:val="32"/>
        </w:rPr>
        <w:t>.</w:t>
      </w:r>
      <w:r w:rsidR="000F6E16" w:rsidRPr="00240E53">
        <w:rPr>
          <w:b/>
          <w:color w:val="000000"/>
          <w:szCs w:val="32"/>
        </w:rPr>
        <w:t xml:space="preserve"> </w:t>
      </w:r>
    </w:p>
    <w:p w14:paraId="14C60D77" w14:textId="77777777" w:rsidR="000F6E16" w:rsidRPr="00240E53" w:rsidRDefault="000F6E16" w:rsidP="00777C9E">
      <w:pPr>
        <w:suppressAutoHyphens/>
        <w:spacing w:before="120" w:line="280" w:lineRule="atLeast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Stellen Sie den </w:t>
      </w:r>
      <w:r w:rsidR="00570B21" w:rsidRPr="00240E53">
        <w:rPr>
          <w:color w:val="000000"/>
          <w:sz w:val="22"/>
          <w:szCs w:val="24"/>
        </w:rPr>
        <w:t>Rentena</w:t>
      </w:r>
      <w:r w:rsidRPr="00240E53">
        <w:rPr>
          <w:color w:val="000000"/>
          <w:sz w:val="22"/>
          <w:szCs w:val="24"/>
        </w:rPr>
        <w:t xml:space="preserve">ntrag </w:t>
      </w:r>
      <w:r w:rsidR="00AF697B" w:rsidRPr="00240E53">
        <w:rPr>
          <w:color w:val="000000"/>
          <w:sz w:val="22"/>
          <w:szCs w:val="24"/>
        </w:rPr>
        <w:t xml:space="preserve">bei </w:t>
      </w:r>
      <w:r w:rsidRPr="00240E53">
        <w:rPr>
          <w:color w:val="000000"/>
          <w:sz w:val="22"/>
          <w:szCs w:val="24"/>
        </w:rPr>
        <w:t xml:space="preserve">der Landesstelle des Sozialministeriumservice in Ihrem </w:t>
      </w:r>
      <w:r w:rsidR="00CA62B6" w:rsidRPr="00240E53">
        <w:rPr>
          <w:color w:val="000000"/>
          <w:sz w:val="22"/>
          <w:szCs w:val="24"/>
        </w:rPr>
        <w:t>B</w:t>
      </w:r>
      <w:r w:rsidRPr="00240E53">
        <w:rPr>
          <w:color w:val="000000"/>
          <w:sz w:val="22"/>
          <w:szCs w:val="24"/>
        </w:rPr>
        <w:t xml:space="preserve">undesland. </w:t>
      </w:r>
    </w:p>
    <w:p w14:paraId="0CFF5C16" w14:textId="77777777" w:rsidR="000F6E16" w:rsidRPr="00240E53" w:rsidRDefault="00BD7041" w:rsidP="00633223">
      <w:pPr>
        <w:suppressAutoHyphens/>
        <w:spacing w:before="240"/>
        <w:ind w:left="425" w:hanging="425"/>
        <w:jc w:val="both"/>
        <w:rPr>
          <w:b/>
          <w:color w:val="000000"/>
          <w:szCs w:val="24"/>
        </w:rPr>
      </w:pPr>
      <w:r w:rsidRPr="00240E53">
        <w:rPr>
          <w:b/>
          <w:color w:val="000000"/>
          <w:szCs w:val="24"/>
        </w:rPr>
        <w:t>B.</w:t>
      </w:r>
      <w:r w:rsidRPr="00240E53">
        <w:rPr>
          <w:b/>
          <w:color w:val="000000"/>
          <w:szCs w:val="24"/>
        </w:rPr>
        <w:tab/>
      </w:r>
      <w:r w:rsidR="000F6E16" w:rsidRPr="00240E53">
        <w:rPr>
          <w:b/>
          <w:color w:val="000000"/>
          <w:szCs w:val="24"/>
        </w:rPr>
        <w:t>Sie sind noch nicht 60 (Frauen</w:t>
      </w:r>
      <w:r w:rsidR="00866BDB" w:rsidRPr="00240E53">
        <w:rPr>
          <w:b/>
          <w:color w:val="000000"/>
          <w:szCs w:val="24"/>
        </w:rPr>
        <w:t>*</w:t>
      </w:r>
      <w:r w:rsidR="000F6E16" w:rsidRPr="00240E53">
        <w:rPr>
          <w:b/>
          <w:color w:val="000000"/>
          <w:szCs w:val="24"/>
        </w:rPr>
        <w:t xml:space="preserve">) oder 65 </w:t>
      </w:r>
      <w:r w:rsidR="00AF697B" w:rsidRPr="00240E53">
        <w:rPr>
          <w:b/>
          <w:color w:val="000000"/>
          <w:szCs w:val="24"/>
        </w:rPr>
        <w:t xml:space="preserve">(Männer) Jahre </w:t>
      </w:r>
      <w:r w:rsidR="000F6E16" w:rsidRPr="00240E53">
        <w:rPr>
          <w:b/>
          <w:color w:val="000000"/>
          <w:szCs w:val="24"/>
        </w:rPr>
        <w:t>alt</w:t>
      </w:r>
      <w:r w:rsidR="00E34D75" w:rsidRPr="00240E53">
        <w:rPr>
          <w:b/>
          <w:color w:val="000000"/>
          <w:szCs w:val="24"/>
        </w:rPr>
        <w:t>.</w:t>
      </w:r>
      <w:r w:rsidR="00570B21" w:rsidRPr="00240E53">
        <w:rPr>
          <w:b/>
          <w:color w:val="000000"/>
          <w:szCs w:val="24"/>
        </w:rPr>
        <w:t xml:space="preserve"> </w:t>
      </w:r>
    </w:p>
    <w:p w14:paraId="3B7C60E7" w14:textId="77777777" w:rsidR="00BD7041" w:rsidRPr="00240E53" w:rsidRDefault="00BD7041" w:rsidP="005900C0">
      <w:pPr>
        <w:suppressAutoHyphens/>
        <w:spacing w:before="240"/>
        <w:ind w:left="567" w:hanging="425"/>
        <w:jc w:val="both"/>
        <w:rPr>
          <w:b/>
          <w:color w:val="000000"/>
          <w:szCs w:val="32"/>
        </w:rPr>
      </w:pPr>
      <w:r w:rsidRPr="00240E53">
        <w:rPr>
          <w:b/>
          <w:color w:val="000000"/>
          <w:szCs w:val="32"/>
        </w:rPr>
        <w:t>1.</w:t>
      </w:r>
      <w:r w:rsidRPr="00240E53">
        <w:rPr>
          <w:b/>
          <w:color w:val="000000"/>
          <w:szCs w:val="32"/>
        </w:rPr>
        <w:tab/>
      </w:r>
      <w:r w:rsidR="00BC4ACC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Sie beziehen eine Eigenpension oder eine wegen Erwerbsunfähig-</w:t>
      </w:r>
      <w:proofErr w:type="spellStart"/>
      <w:r w:rsidR="00BC4ACC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keit</w:t>
      </w:r>
      <w:proofErr w:type="spellEnd"/>
      <w:r w:rsidR="00BC4ACC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 xml:space="preserve"> weitergewährte </w:t>
      </w:r>
      <w:proofErr w:type="spellStart"/>
      <w:r w:rsidR="00BC4ACC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Waisenpen-sion</w:t>
      </w:r>
      <w:proofErr w:type="spellEnd"/>
      <w:r w:rsidR="00BC4ACC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 xml:space="preserve"> von der PVA, der SV</w:t>
      </w:r>
      <w:r w:rsidR="00C43225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 xml:space="preserve">S </w:t>
      </w:r>
      <w:r w:rsidR="00BC4ACC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 xml:space="preserve">oder der </w:t>
      </w:r>
      <w:r w:rsidR="007F179F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B</w:t>
      </w:r>
      <w:r w:rsidR="00BC4ACC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 xml:space="preserve">VAEB, </w:t>
      </w:r>
      <w:r w:rsidR="00BC4ACC" w:rsidRPr="00240E53">
        <w:rPr>
          <w:rFonts w:ascii="Arial-BoldMT" w:hAnsi="Arial-BoldMT" w:cs="Arial-BoldMT"/>
          <w:b/>
          <w:bCs/>
          <w:color w:val="000000"/>
          <w:sz w:val="20"/>
          <w:lang w:val="de-AT" w:eastAsia="de-AT"/>
        </w:rPr>
        <w:t>(z.B. eine Invaliditätspension oder eine Korridorpension)</w:t>
      </w:r>
      <w:r w:rsidR="00BC4ACC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 xml:space="preserve"> oder einen Ruhegenuss oder einen wegen Erwerbsunfähigkeit weitergewähr</w:t>
      </w:r>
      <w:r w:rsidR="00126170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-</w:t>
      </w:r>
      <w:proofErr w:type="spellStart"/>
      <w:r w:rsidR="00BC4ACC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ten</w:t>
      </w:r>
      <w:proofErr w:type="spellEnd"/>
      <w:r w:rsidR="00BC4ACC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 xml:space="preserve"> Waisenversorgungsgenuss von der BVA</w:t>
      </w:r>
      <w:r w:rsidR="007F179F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EB</w:t>
      </w:r>
      <w:r w:rsidR="00BC4ACC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.</w:t>
      </w:r>
    </w:p>
    <w:p w14:paraId="2D9E5E81" w14:textId="77777777" w:rsidR="00BD7041" w:rsidRPr="00240E53" w:rsidRDefault="00AF697B" w:rsidP="005900C0">
      <w:pPr>
        <w:suppressAutoHyphens/>
        <w:spacing w:before="120" w:line="280" w:lineRule="atLeast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Stellen Sie den Antrag bei der Stelle, die Ihre Pension auszahlt. Wenn Sie die Pension erst beantragen, können Sie den Rentenantrag gemeinsam mit dem Pensionsantrag stellen</w:t>
      </w:r>
      <w:r w:rsidR="004E49AF" w:rsidRPr="00240E53">
        <w:rPr>
          <w:color w:val="000000"/>
          <w:sz w:val="22"/>
          <w:szCs w:val="24"/>
        </w:rPr>
        <w:t>.</w:t>
      </w:r>
    </w:p>
    <w:p w14:paraId="2F9C3383" w14:textId="77777777" w:rsidR="00E85716" w:rsidRPr="00240E53" w:rsidRDefault="00E85716" w:rsidP="005900C0">
      <w:pPr>
        <w:suppressAutoHyphens/>
        <w:spacing w:before="120" w:line="280" w:lineRule="atLeast"/>
        <w:jc w:val="both"/>
        <w:rPr>
          <w:color w:val="000000"/>
          <w:sz w:val="22"/>
          <w:szCs w:val="24"/>
        </w:rPr>
      </w:pPr>
    </w:p>
    <w:p w14:paraId="1670E85B" w14:textId="77777777" w:rsidR="00E85716" w:rsidRPr="00240E53" w:rsidRDefault="00E85716" w:rsidP="005900C0">
      <w:pPr>
        <w:suppressAutoHyphens/>
        <w:spacing w:before="120" w:line="280" w:lineRule="atLeast"/>
        <w:jc w:val="both"/>
        <w:rPr>
          <w:color w:val="000000"/>
          <w:sz w:val="22"/>
          <w:szCs w:val="24"/>
        </w:rPr>
      </w:pPr>
    </w:p>
    <w:p w14:paraId="048EB4A4" w14:textId="77777777" w:rsidR="00E85716" w:rsidRPr="00240E53" w:rsidRDefault="00E85716" w:rsidP="00126170">
      <w:pPr>
        <w:suppressAutoHyphens/>
        <w:spacing w:before="120" w:after="40" w:line="280" w:lineRule="atLeast"/>
        <w:jc w:val="both"/>
        <w:rPr>
          <w:color w:val="000000"/>
          <w:sz w:val="22"/>
          <w:szCs w:val="24"/>
        </w:rPr>
      </w:pPr>
    </w:p>
    <w:p w14:paraId="71B4B94A" w14:textId="77777777" w:rsidR="00BC4ACC" w:rsidRPr="00240E53" w:rsidRDefault="00BC4ACC" w:rsidP="00351738">
      <w:pPr>
        <w:tabs>
          <w:tab w:val="left" w:pos="567"/>
        </w:tabs>
        <w:autoSpaceDE w:val="0"/>
        <w:autoSpaceDN w:val="0"/>
        <w:adjustRightInd w:val="0"/>
        <w:spacing w:before="240"/>
        <w:ind w:left="567" w:hanging="425"/>
        <w:jc w:val="both"/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</w:pP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2.</w:t>
      </w: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ab/>
        <w:t>Sie beziehen ein Rehabilitations</w:t>
      </w:r>
      <w:r w:rsidR="00351738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-</w:t>
      </w: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 xml:space="preserve">geld von einem </w:t>
      </w:r>
      <w:proofErr w:type="spellStart"/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Krankenver</w:t>
      </w:r>
      <w:proofErr w:type="spellEnd"/>
      <w:r w:rsidR="00351738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-</w:t>
      </w: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sicherungsträger.</w:t>
      </w:r>
    </w:p>
    <w:p w14:paraId="3D353130" w14:textId="77777777" w:rsidR="00BC4ACC" w:rsidRPr="00240E53" w:rsidRDefault="00BC4ACC" w:rsidP="00BC4ACC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Stellen Sie den Antrag bei jener Stelle, die den Anspruch auf Rehabilitationsgeld festgestellt hat:</w:t>
      </w:r>
    </w:p>
    <w:p w14:paraId="3CACC818" w14:textId="77777777" w:rsidR="00BC4ACC" w:rsidRPr="00240E53" w:rsidRDefault="00BC4ACC" w:rsidP="00351738">
      <w:pPr>
        <w:numPr>
          <w:ilvl w:val="0"/>
          <w:numId w:val="38"/>
        </w:numPr>
        <w:autoSpaceDE w:val="0"/>
        <w:autoSpaceDN w:val="0"/>
        <w:adjustRightInd w:val="0"/>
        <w:spacing w:before="120"/>
        <w:ind w:left="567" w:hanging="283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Pensionsversicherungsanstalt (PVA)</w:t>
      </w:r>
    </w:p>
    <w:p w14:paraId="4B850966" w14:textId="77777777" w:rsidR="00BC4ACC" w:rsidRPr="00240E53" w:rsidRDefault="007F179F" w:rsidP="007F179F">
      <w:pPr>
        <w:numPr>
          <w:ilvl w:val="0"/>
          <w:numId w:val="38"/>
        </w:numPr>
        <w:autoSpaceDE w:val="0"/>
        <w:autoSpaceDN w:val="0"/>
        <w:adjustRightInd w:val="0"/>
        <w:spacing w:before="120"/>
        <w:ind w:left="567" w:hanging="283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color w:val="000000"/>
          <w:sz w:val="22"/>
          <w:szCs w:val="24"/>
        </w:rPr>
        <w:t>Versicherungsanstalt öffentlich Bedien-steter, Eisenbahnen und Bergbau (BVAEB)</w:t>
      </w:r>
    </w:p>
    <w:p w14:paraId="49C66F3D" w14:textId="77777777" w:rsidR="00E85716" w:rsidRPr="00240E53" w:rsidRDefault="00E85716" w:rsidP="00E85716">
      <w:pPr>
        <w:tabs>
          <w:tab w:val="left" w:pos="567"/>
        </w:tabs>
        <w:autoSpaceDE w:val="0"/>
        <w:autoSpaceDN w:val="0"/>
        <w:adjustRightInd w:val="0"/>
        <w:spacing w:before="240"/>
        <w:ind w:left="567" w:hanging="425"/>
        <w:jc w:val="both"/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</w:pP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3.</w:t>
      </w: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ab/>
        <w:t>a) Sie erhalten Mindestsicherung und sind wegen dauernder Arbeitsunfähigkeit vom Einsatz der Arbeitskraft befreit.</w:t>
      </w:r>
    </w:p>
    <w:p w14:paraId="5CA64130" w14:textId="77777777" w:rsidR="00E85716" w:rsidRPr="00240E53" w:rsidRDefault="00E85716" w:rsidP="00E85716">
      <w:pPr>
        <w:tabs>
          <w:tab w:val="left" w:pos="567"/>
        </w:tabs>
        <w:autoSpaceDE w:val="0"/>
        <w:autoSpaceDN w:val="0"/>
        <w:adjustRightInd w:val="0"/>
        <w:spacing w:before="240"/>
        <w:ind w:left="567"/>
        <w:jc w:val="both"/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</w:pP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 xml:space="preserve">b) Sie sind dauerhaft </w:t>
      </w:r>
      <w:proofErr w:type="spellStart"/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arbeitsun</w:t>
      </w:r>
      <w:proofErr w:type="spellEnd"/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-fähig und haben auf Grund des Einkommens anderer Personen keinen Anspruch auf Mindest-sicherung.</w:t>
      </w:r>
    </w:p>
    <w:p w14:paraId="711FB9F5" w14:textId="77777777" w:rsidR="00E85716" w:rsidRPr="00240E53" w:rsidRDefault="00E85716" w:rsidP="00E85716">
      <w:pPr>
        <w:autoSpaceDE w:val="0"/>
        <w:autoSpaceDN w:val="0"/>
        <w:adjustRightInd w:val="0"/>
        <w:spacing w:before="120"/>
        <w:ind w:left="567"/>
        <w:jc w:val="both"/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</w:pP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c) Sie erhalten eine Eigenpension, einen Ruhegenuss oder eine/n wegen Erwerbsunfähigkeit weiter-gewährte/n Waisenpension/</w:t>
      </w:r>
      <w:r w:rsidR="00126170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br/>
        <w:t>Wai</w:t>
      </w: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senversorgungsgenuss von einer Stelle, die im Punkt 1 nicht genannt ist.</w:t>
      </w:r>
    </w:p>
    <w:p w14:paraId="692DDEF1" w14:textId="77777777" w:rsidR="00E85716" w:rsidRPr="00240E53" w:rsidRDefault="00E85716" w:rsidP="00E85716">
      <w:pPr>
        <w:autoSpaceDE w:val="0"/>
        <w:autoSpaceDN w:val="0"/>
        <w:adjustRightInd w:val="0"/>
        <w:spacing w:before="120"/>
        <w:ind w:left="567"/>
        <w:jc w:val="both"/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</w:pP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d) Sie bezie</w:t>
      </w:r>
      <w:r w:rsidR="00126170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 xml:space="preserve">hen keine der im Punkt 1, 2, 3a, 3b </w:t>
      </w: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oder 3</w:t>
      </w:r>
      <w:r w:rsidR="00126170"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c</w:t>
      </w: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 xml:space="preserve"> angeführten Leistungen und sind seit Vollendung des 18. Lebensjahres oder seit der Beendigung der Schul- oder Berufsausbildung erwerbsunfähig und als Ange-hörige/r (Kind, Enkel) in der Krankenversicherung anspruchs-berechtigt.</w:t>
      </w:r>
    </w:p>
    <w:p w14:paraId="1FCEB5F8" w14:textId="77777777" w:rsidR="00E85716" w:rsidRPr="00240E53" w:rsidRDefault="00E85716" w:rsidP="00E85716">
      <w:pPr>
        <w:suppressAutoHyphens/>
        <w:spacing w:before="120"/>
        <w:ind w:left="142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Stellen Sie den Antrag bei der Landesstelle des Sozialministeriumservice in Ihrem Bundesland.</w:t>
      </w:r>
    </w:p>
    <w:p w14:paraId="5827AC94" w14:textId="77777777" w:rsidR="00E85716" w:rsidRPr="00240E53" w:rsidRDefault="00E85716" w:rsidP="00E04872">
      <w:pPr>
        <w:autoSpaceDE w:val="0"/>
        <w:autoSpaceDN w:val="0"/>
        <w:adjustRightInd w:val="0"/>
        <w:spacing w:before="120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0514A088" w14:textId="77777777" w:rsidR="00E85716" w:rsidRPr="00240E53" w:rsidRDefault="00E85716" w:rsidP="00E04872">
      <w:pPr>
        <w:autoSpaceDE w:val="0"/>
        <w:autoSpaceDN w:val="0"/>
        <w:adjustRightInd w:val="0"/>
        <w:spacing w:before="120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035F3111" w14:textId="77777777" w:rsidR="00E85716" w:rsidRPr="00240E53" w:rsidRDefault="00E85716" w:rsidP="00E04872">
      <w:pPr>
        <w:autoSpaceDE w:val="0"/>
        <w:autoSpaceDN w:val="0"/>
        <w:adjustRightInd w:val="0"/>
        <w:spacing w:before="120"/>
        <w:rPr>
          <w:rFonts w:ascii="ArialMT" w:hAnsi="ArialMT" w:cs="ArialMT"/>
          <w:color w:val="000000"/>
          <w:sz w:val="22"/>
          <w:szCs w:val="22"/>
          <w:lang w:val="de-AT" w:eastAsia="de-AT"/>
        </w:rPr>
        <w:sectPr w:rsidR="00E85716" w:rsidRPr="00240E53" w:rsidSect="000621A8">
          <w:footerReference w:type="default" r:id="rId11"/>
          <w:type w:val="continuous"/>
          <w:pgSz w:w="11906" w:h="16838" w:code="9"/>
          <w:pgMar w:top="1276" w:right="1134" w:bottom="1135" w:left="1134" w:header="720" w:footer="720" w:gutter="0"/>
          <w:paperSrc w:first="2" w:other="2"/>
          <w:cols w:num="2" w:space="568"/>
          <w:titlePg/>
        </w:sectPr>
      </w:pPr>
    </w:p>
    <w:p w14:paraId="75E9FA5E" w14:textId="77777777" w:rsidR="00A55FAA" w:rsidRPr="00240E53" w:rsidRDefault="00BD7041" w:rsidP="005923BF">
      <w:pPr>
        <w:suppressAutoHyphens/>
        <w:spacing w:before="360"/>
        <w:jc w:val="both"/>
        <w:rPr>
          <w:b/>
          <w:color w:val="000000"/>
          <w:sz w:val="28"/>
          <w:szCs w:val="36"/>
        </w:rPr>
      </w:pPr>
      <w:r w:rsidRPr="00240E53">
        <w:rPr>
          <w:b/>
          <w:color w:val="000000"/>
          <w:sz w:val="28"/>
          <w:szCs w:val="36"/>
        </w:rPr>
        <w:lastRenderedPageBreak/>
        <w:t>W</w:t>
      </w:r>
      <w:r w:rsidR="00646077" w:rsidRPr="00240E53">
        <w:rPr>
          <w:b/>
          <w:color w:val="000000"/>
          <w:sz w:val="28"/>
          <w:szCs w:val="36"/>
        </w:rPr>
        <w:t>ichtig: Was müssen Sie noch beachten</w:t>
      </w:r>
      <w:r w:rsidRPr="00240E53">
        <w:rPr>
          <w:b/>
          <w:color w:val="000000"/>
          <w:sz w:val="28"/>
          <w:szCs w:val="36"/>
        </w:rPr>
        <w:t xml:space="preserve">? </w:t>
      </w:r>
    </w:p>
    <w:p w14:paraId="2C36D3E6" w14:textId="77777777" w:rsidR="00BD7041" w:rsidRPr="00240E53" w:rsidRDefault="00BD7041" w:rsidP="005900C0">
      <w:pPr>
        <w:suppressAutoHyphens/>
        <w:spacing w:before="240" w:line="280" w:lineRule="atLeast"/>
        <w:ind w:left="425" w:hanging="425"/>
        <w:jc w:val="both"/>
        <w:rPr>
          <w:b/>
          <w:color w:val="000000"/>
          <w:szCs w:val="24"/>
        </w:rPr>
      </w:pPr>
      <w:r w:rsidRPr="00240E53">
        <w:rPr>
          <w:b/>
          <w:color w:val="000000"/>
          <w:szCs w:val="24"/>
        </w:rPr>
        <w:t>A.</w:t>
      </w:r>
      <w:r w:rsidRPr="00240E53">
        <w:rPr>
          <w:b/>
          <w:color w:val="000000"/>
          <w:szCs w:val="24"/>
        </w:rPr>
        <w:tab/>
      </w:r>
      <w:r w:rsidR="00A55FAA" w:rsidRPr="00240E53">
        <w:rPr>
          <w:b/>
          <w:color w:val="000000"/>
          <w:szCs w:val="24"/>
        </w:rPr>
        <w:t xml:space="preserve">Sie haben eine </w:t>
      </w:r>
      <w:r w:rsidR="00DF44EE" w:rsidRPr="00240E53">
        <w:rPr>
          <w:b/>
          <w:color w:val="000000"/>
          <w:szCs w:val="24"/>
        </w:rPr>
        <w:t xml:space="preserve">pauschalierte oder individuelle </w:t>
      </w:r>
      <w:r w:rsidR="00C210A7" w:rsidRPr="00240E53">
        <w:rPr>
          <w:b/>
          <w:color w:val="000000"/>
          <w:szCs w:val="24"/>
        </w:rPr>
        <w:t>Entschädigung</w:t>
      </w:r>
      <w:r w:rsidR="00052BBB" w:rsidRPr="00240E53">
        <w:rPr>
          <w:b/>
          <w:color w:val="000000"/>
          <w:szCs w:val="24"/>
        </w:rPr>
        <w:t>sleist</w:t>
      </w:r>
      <w:r w:rsidR="00DF44EE" w:rsidRPr="00240E53">
        <w:rPr>
          <w:b/>
          <w:color w:val="000000"/>
          <w:szCs w:val="24"/>
        </w:rPr>
        <w:t>-</w:t>
      </w:r>
      <w:proofErr w:type="spellStart"/>
      <w:r w:rsidR="00052BBB" w:rsidRPr="00240E53">
        <w:rPr>
          <w:b/>
          <w:color w:val="000000"/>
          <w:szCs w:val="24"/>
        </w:rPr>
        <w:t>ung</w:t>
      </w:r>
      <w:proofErr w:type="spellEnd"/>
      <w:r w:rsidR="00A55FAA" w:rsidRPr="00240E53">
        <w:rPr>
          <w:b/>
          <w:color w:val="000000"/>
          <w:szCs w:val="24"/>
        </w:rPr>
        <w:t xml:space="preserve"> erhalten</w:t>
      </w:r>
      <w:r w:rsidR="009F2665" w:rsidRPr="00240E53">
        <w:rPr>
          <w:b/>
          <w:color w:val="000000"/>
          <w:szCs w:val="24"/>
        </w:rPr>
        <w:t>.</w:t>
      </w:r>
    </w:p>
    <w:p w14:paraId="4E6BD9D3" w14:textId="77777777" w:rsidR="00646077" w:rsidRPr="00240E53" w:rsidRDefault="00A55FAA" w:rsidP="00A56F2D">
      <w:pPr>
        <w:suppressAutoHyphens/>
        <w:spacing w:before="120" w:after="120" w:line="280" w:lineRule="atLeast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Geben Sie an, von welcher Stelle Sie die Entschädigung erhalten haben </w:t>
      </w:r>
      <w:r w:rsidR="006719AA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(Bund, Bundesland, Gemeinde (Gemeindeverband) </w:t>
      </w:r>
      <w:proofErr w:type="spellStart"/>
      <w:r w:rsidR="006719AA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Weisser</w:t>
      </w:r>
      <w:proofErr w:type="spellEnd"/>
      <w:r w:rsidR="006719AA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 Ring, Opferschutzanwaltschaft, andere Stelle)</w:t>
      </w:r>
      <w:r w:rsidR="005410F4" w:rsidRPr="00240E53">
        <w:rPr>
          <w:color w:val="000000"/>
          <w:sz w:val="22"/>
          <w:szCs w:val="24"/>
        </w:rPr>
        <w:t>.</w:t>
      </w:r>
      <w:r w:rsidR="009D593C" w:rsidRPr="00240E53">
        <w:rPr>
          <w:color w:val="000000"/>
          <w:sz w:val="22"/>
          <w:szCs w:val="24"/>
        </w:rPr>
        <w:t xml:space="preserve"> </w:t>
      </w:r>
    </w:p>
    <w:p w14:paraId="1A904121" w14:textId="77777777" w:rsidR="005D6BCB" w:rsidRPr="00240E53" w:rsidRDefault="00DF44EE" w:rsidP="00DF44EE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2F2F2"/>
        <w:suppressAutoHyphens/>
        <w:spacing w:before="120" w:line="280" w:lineRule="atLeast"/>
        <w:ind w:left="142"/>
        <w:jc w:val="both"/>
        <w:rPr>
          <w:color w:val="000000"/>
          <w:sz w:val="22"/>
          <w:szCs w:val="24"/>
        </w:rPr>
      </w:pPr>
      <w:r w:rsidRPr="00240E53">
        <w:rPr>
          <w:b/>
          <w:color w:val="000000"/>
          <w:sz w:val="22"/>
          <w:szCs w:val="24"/>
        </w:rPr>
        <w:t xml:space="preserve">Wenn Sie eine pauschalierte </w:t>
      </w:r>
      <w:proofErr w:type="spellStart"/>
      <w:r w:rsidRPr="00240E53">
        <w:rPr>
          <w:b/>
          <w:color w:val="000000"/>
          <w:sz w:val="22"/>
          <w:szCs w:val="24"/>
        </w:rPr>
        <w:t>Entschä-digungsleistung</w:t>
      </w:r>
      <w:proofErr w:type="spellEnd"/>
      <w:r w:rsidRPr="00240E53">
        <w:rPr>
          <w:b/>
          <w:color w:val="000000"/>
          <w:sz w:val="22"/>
          <w:szCs w:val="24"/>
        </w:rPr>
        <w:t xml:space="preserve"> erhalten haben, l</w:t>
      </w:r>
      <w:r w:rsidR="009D593C" w:rsidRPr="00240E53">
        <w:rPr>
          <w:b/>
          <w:color w:val="000000"/>
          <w:sz w:val="22"/>
          <w:szCs w:val="24"/>
        </w:rPr>
        <w:t>egen Sie keine Bestätigungen bei und fordern Sie keine Bestätigungen von der auszahlenden Stelle an.</w:t>
      </w:r>
      <w:r w:rsidR="009D593C" w:rsidRPr="00240E53">
        <w:rPr>
          <w:color w:val="000000"/>
          <w:sz w:val="22"/>
          <w:szCs w:val="24"/>
        </w:rPr>
        <w:t xml:space="preserve"> Wir holen die Bestätigungen selbst ein. </w:t>
      </w:r>
    </w:p>
    <w:p w14:paraId="2B1F61C9" w14:textId="77777777" w:rsidR="00DF44EE" w:rsidRPr="00240E53" w:rsidRDefault="00DF44EE" w:rsidP="00633223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2F2F2"/>
        <w:suppressAutoHyphens/>
        <w:spacing w:before="120" w:line="280" w:lineRule="atLeast"/>
        <w:ind w:left="142"/>
        <w:jc w:val="both"/>
        <w:rPr>
          <w:b/>
          <w:color w:val="000000"/>
          <w:sz w:val="22"/>
          <w:szCs w:val="24"/>
        </w:rPr>
      </w:pPr>
      <w:r w:rsidRPr="00240E53">
        <w:rPr>
          <w:b/>
          <w:color w:val="000000"/>
          <w:sz w:val="22"/>
          <w:szCs w:val="24"/>
        </w:rPr>
        <w:t>Wenn Sie eine individuelle Entschädigungsleistung nach einem Gerichtsurteil, einem gerichtlichen Vergleich oder einem Anerk</w:t>
      </w:r>
      <w:r w:rsidR="00EE31BE" w:rsidRPr="00240E53">
        <w:rPr>
          <w:b/>
          <w:color w:val="000000"/>
          <w:sz w:val="22"/>
          <w:szCs w:val="24"/>
        </w:rPr>
        <w:t>enntnis erhalten haben, legen S</w:t>
      </w:r>
      <w:r w:rsidRPr="00240E53">
        <w:rPr>
          <w:b/>
          <w:color w:val="000000"/>
          <w:sz w:val="22"/>
          <w:szCs w:val="24"/>
        </w:rPr>
        <w:t>ie dieses bitte Ihrem Antrag bei.</w:t>
      </w:r>
    </w:p>
    <w:p w14:paraId="6DF72AD7" w14:textId="77777777" w:rsidR="005D6BCB" w:rsidRPr="00240E53" w:rsidRDefault="005D6BCB" w:rsidP="00DF44EE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2F2F2"/>
        <w:suppressAutoHyphens/>
        <w:spacing w:before="120" w:line="280" w:lineRule="atLeast"/>
        <w:ind w:left="142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Wenn Sie die Entschädigung</w:t>
      </w:r>
      <w:r w:rsidR="00052BBB" w:rsidRPr="00240E53">
        <w:rPr>
          <w:color w:val="000000"/>
          <w:sz w:val="22"/>
          <w:szCs w:val="24"/>
        </w:rPr>
        <w:t>sleistung</w:t>
      </w:r>
      <w:r w:rsidRPr="00240E53">
        <w:rPr>
          <w:color w:val="000000"/>
          <w:sz w:val="22"/>
          <w:szCs w:val="24"/>
        </w:rPr>
        <w:t xml:space="preserve"> beantragt haben, aber </w:t>
      </w:r>
      <w:r w:rsidR="000576F5" w:rsidRPr="00240E53">
        <w:rPr>
          <w:color w:val="000000"/>
          <w:sz w:val="22"/>
          <w:szCs w:val="24"/>
        </w:rPr>
        <w:t xml:space="preserve">über </w:t>
      </w:r>
      <w:r w:rsidRPr="00240E53">
        <w:rPr>
          <w:color w:val="000000"/>
          <w:sz w:val="22"/>
          <w:szCs w:val="24"/>
        </w:rPr>
        <w:t>Ihr</w:t>
      </w:r>
      <w:r w:rsidR="000576F5" w:rsidRPr="00240E53">
        <w:rPr>
          <w:color w:val="000000"/>
          <w:sz w:val="22"/>
          <w:szCs w:val="24"/>
        </w:rPr>
        <w:t>en</w:t>
      </w:r>
      <w:r w:rsidRPr="00240E53">
        <w:rPr>
          <w:color w:val="000000"/>
          <w:sz w:val="22"/>
          <w:szCs w:val="24"/>
        </w:rPr>
        <w:t xml:space="preserve"> Antrag noch nicht entschieden </w:t>
      </w:r>
      <w:r w:rsidR="000576F5" w:rsidRPr="00240E53">
        <w:rPr>
          <w:color w:val="000000"/>
          <w:sz w:val="22"/>
          <w:szCs w:val="24"/>
        </w:rPr>
        <w:t>wurde</w:t>
      </w:r>
      <w:r w:rsidRPr="00240E53">
        <w:rPr>
          <w:color w:val="000000"/>
          <w:sz w:val="22"/>
          <w:szCs w:val="24"/>
        </w:rPr>
        <w:t>, geben Sie die Stelle an, bei der</w:t>
      </w:r>
      <w:r w:rsidR="00DF44EE" w:rsidRPr="00240E53">
        <w:rPr>
          <w:color w:val="000000"/>
          <w:sz w:val="22"/>
          <w:szCs w:val="24"/>
        </w:rPr>
        <w:t xml:space="preserve"> Sie den Antrag gestellt haben.</w:t>
      </w:r>
    </w:p>
    <w:p w14:paraId="3E337D9B" w14:textId="77777777" w:rsidR="005D6BCB" w:rsidRPr="00240E53" w:rsidRDefault="005D6BCB" w:rsidP="00AD1137">
      <w:pPr>
        <w:suppressAutoHyphens/>
        <w:spacing w:before="360"/>
        <w:ind w:left="425" w:hanging="425"/>
        <w:jc w:val="both"/>
        <w:rPr>
          <w:b/>
          <w:color w:val="000000"/>
          <w:szCs w:val="24"/>
        </w:rPr>
      </w:pPr>
      <w:r w:rsidRPr="00240E53">
        <w:rPr>
          <w:b/>
          <w:color w:val="000000"/>
          <w:szCs w:val="24"/>
        </w:rPr>
        <w:t>B.</w:t>
      </w:r>
      <w:r w:rsidRPr="00240E53">
        <w:rPr>
          <w:b/>
          <w:color w:val="000000"/>
          <w:szCs w:val="24"/>
        </w:rPr>
        <w:tab/>
      </w:r>
      <w:r w:rsidR="00A55FAA" w:rsidRPr="00240E53">
        <w:rPr>
          <w:b/>
          <w:color w:val="000000"/>
          <w:szCs w:val="24"/>
        </w:rPr>
        <w:t xml:space="preserve">Sie haben keine </w:t>
      </w:r>
      <w:r w:rsidR="00DF44EE" w:rsidRPr="00240E53">
        <w:rPr>
          <w:b/>
          <w:color w:val="000000"/>
          <w:szCs w:val="24"/>
        </w:rPr>
        <w:t xml:space="preserve">pauschalierte oder individuelle </w:t>
      </w:r>
      <w:r w:rsidR="00A55FAA" w:rsidRPr="00240E53">
        <w:rPr>
          <w:b/>
          <w:color w:val="000000"/>
          <w:szCs w:val="24"/>
        </w:rPr>
        <w:t>Entschädigung</w:t>
      </w:r>
      <w:r w:rsidR="00052BBB" w:rsidRPr="00240E53">
        <w:rPr>
          <w:b/>
          <w:color w:val="000000"/>
          <w:szCs w:val="24"/>
        </w:rPr>
        <w:t>sleist</w:t>
      </w:r>
      <w:r w:rsidR="00DF44EE" w:rsidRPr="00240E53">
        <w:rPr>
          <w:b/>
          <w:color w:val="000000"/>
          <w:szCs w:val="24"/>
        </w:rPr>
        <w:t>-</w:t>
      </w:r>
      <w:proofErr w:type="spellStart"/>
      <w:r w:rsidR="00052BBB" w:rsidRPr="00240E53">
        <w:rPr>
          <w:b/>
          <w:color w:val="000000"/>
          <w:szCs w:val="24"/>
        </w:rPr>
        <w:t>ung</w:t>
      </w:r>
      <w:proofErr w:type="spellEnd"/>
      <w:r w:rsidRPr="00240E53">
        <w:rPr>
          <w:b/>
          <w:color w:val="000000"/>
          <w:szCs w:val="24"/>
        </w:rPr>
        <w:t xml:space="preserve"> </w:t>
      </w:r>
      <w:r w:rsidR="00DF44EE" w:rsidRPr="00240E53">
        <w:rPr>
          <w:b/>
          <w:color w:val="000000"/>
          <w:szCs w:val="24"/>
        </w:rPr>
        <w:t>erhalten:</w:t>
      </w:r>
    </w:p>
    <w:p w14:paraId="586674C1" w14:textId="77777777" w:rsidR="006719AA" w:rsidRPr="00240E53" w:rsidRDefault="00A55FAA" w:rsidP="006719AA">
      <w:pPr>
        <w:suppressAutoHyphens/>
        <w:spacing w:before="120" w:line="280" w:lineRule="atLeast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In diesem Fall </w:t>
      </w:r>
      <w:r w:rsidR="005D6BCB" w:rsidRPr="00240E53">
        <w:rPr>
          <w:color w:val="000000"/>
          <w:sz w:val="22"/>
          <w:szCs w:val="24"/>
        </w:rPr>
        <w:t xml:space="preserve">können Sie </w:t>
      </w:r>
      <w:r w:rsidRPr="00240E53">
        <w:rPr>
          <w:color w:val="000000"/>
          <w:sz w:val="22"/>
          <w:szCs w:val="24"/>
        </w:rPr>
        <w:t>die Rente</w:t>
      </w:r>
      <w:r w:rsidR="005D6BCB" w:rsidRPr="00240E53">
        <w:rPr>
          <w:color w:val="000000"/>
          <w:sz w:val="22"/>
          <w:szCs w:val="24"/>
        </w:rPr>
        <w:t xml:space="preserve"> erhalten</w:t>
      </w:r>
      <w:r w:rsidR="00556211" w:rsidRPr="00240E53">
        <w:rPr>
          <w:color w:val="000000"/>
          <w:sz w:val="22"/>
          <w:szCs w:val="24"/>
        </w:rPr>
        <w:t xml:space="preserve">, wenn Sie </w:t>
      </w:r>
      <w:r w:rsidRPr="00240E53">
        <w:rPr>
          <w:color w:val="000000"/>
          <w:sz w:val="22"/>
          <w:szCs w:val="24"/>
        </w:rPr>
        <w:t xml:space="preserve">wahrscheinlich machen, dass Sie </w:t>
      </w:r>
    </w:p>
    <w:p w14:paraId="6D99FAF5" w14:textId="77777777" w:rsidR="006719AA" w:rsidRPr="00240E53" w:rsidRDefault="00556211" w:rsidP="00E1270A">
      <w:pPr>
        <w:numPr>
          <w:ilvl w:val="0"/>
          <w:numId w:val="36"/>
        </w:numPr>
        <w:autoSpaceDE w:val="0"/>
        <w:autoSpaceDN w:val="0"/>
        <w:adjustRightInd w:val="0"/>
        <w:spacing w:before="40"/>
        <w:ind w:left="284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in einem Heim </w:t>
      </w:r>
      <w:r w:rsidR="00C67D9A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(</w:t>
      </w:r>
      <w:r w:rsidR="006719AA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Ganztagsi</w:t>
      </w:r>
      <w:r w:rsidR="00C67D9A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nternat) 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oder </w:t>
      </w:r>
    </w:p>
    <w:p w14:paraId="473D89F5" w14:textId="77777777" w:rsidR="006719AA" w:rsidRPr="00240E53" w:rsidRDefault="006719AA" w:rsidP="00E1270A">
      <w:pPr>
        <w:numPr>
          <w:ilvl w:val="0"/>
          <w:numId w:val="36"/>
        </w:numPr>
        <w:autoSpaceDE w:val="0"/>
        <w:autoSpaceDN w:val="0"/>
        <w:adjustRightInd w:val="0"/>
        <w:spacing w:before="40"/>
        <w:ind w:left="284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in </w:t>
      </w:r>
      <w:r w:rsidR="00556211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einer Pflegefamilie 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oder</w:t>
      </w:r>
    </w:p>
    <w:p w14:paraId="1EE246B6" w14:textId="77777777" w:rsidR="00A148C4" w:rsidRPr="00240E53" w:rsidRDefault="00A148C4" w:rsidP="00E1270A">
      <w:pPr>
        <w:numPr>
          <w:ilvl w:val="0"/>
          <w:numId w:val="36"/>
        </w:numPr>
        <w:autoSpaceDE w:val="0"/>
        <w:autoSpaceDN w:val="0"/>
        <w:adjustRightInd w:val="0"/>
        <w:spacing w:before="40"/>
        <w:ind w:left="284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als </w:t>
      </w:r>
      <w:r w:rsidRPr="00240E53">
        <w:rPr>
          <w:color w:val="000000"/>
          <w:sz w:val="22"/>
          <w:szCs w:val="24"/>
        </w:rPr>
        <w:t xml:space="preserve">Kind oder Jugendlicher in 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Kranken-, Psychiatrie- oder Heilanstalt oder </w:t>
      </w:r>
      <w:proofErr w:type="spellStart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ver</w:t>
      </w:r>
      <w:proofErr w:type="spellEnd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-gleichbaren Einrichtung oder</w:t>
      </w:r>
    </w:p>
    <w:p w14:paraId="69BF6B43" w14:textId="77777777" w:rsidR="00A148C4" w:rsidRPr="00240E53" w:rsidRDefault="00A148C4" w:rsidP="00A148C4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6F82DD8D" w14:textId="77777777" w:rsidR="00A148C4" w:rsidRPr="00240E53" w:rsidRDefault="00A148C4" w:rsidP="00A148C4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0A7A5FDD" w14:textId="77777777" w:rsidR="00A148C4" w:rsidRPr="00240E53" w:rsidRDefault="00A148C4" w:rsidP="00A148C4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13BC5BA8" w14:textId="77777777" w:rsidR="00A148C4" w:rsidRPr="00240E53" w:rsidRDefault="00A148C4" w:rsidP="00A148C4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3C15029D" w14:textId="77777777" w:rsidR="00A148C4" w:rsidRPr="00240E53" w:rsidRDefault="00A148C4" w:rsidP="00A148C4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0D121EEC" w14:textId="77777777" w:rsidR="00A148C4" w:rsidRPr="00240E53" w:rsidRDefault="00A148C4" w:rsidP="00A148C4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0B390E11" w14:textId="77777777" w:rsidR="00A148C4" w:rsidRPr="00240E53" w:rsidRDefault="00A148C4" w:rsidP="00A148C4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26DD5CD9" w14:textId="77777777" w:rsidR="00A148C4" w:rsidRPr="00240E53" w:rsidRDefault="00A148C4" w:rsidP="00A148C4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153FACED" w14:textId="77777777" w:rsidR="00A148C4" w:rsidRPr="00240E53" w:rsidRDefault="00A148C4" w:rsidP="00A148C4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46D9CD80" w14:textId="77777777" w:rsidR="00A148C4" w:rsidRPr="00240E53" w:rsidRDefault="00A148C4" w:rsidP="00A148C4">
      <w:pPr>
        <w:autoSpaceDE w:val="0"/>
        <w:autoSpaceDN w:val="0"/>
        <w:adjustRightInd w:val="0"/>
        <w:spacing w:before="40" w:after="8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2CAD7354" w14:textId="77777777" w:rsidR="006719AA" w:rsidRPr="00240E53" w:rsidRDefault="006719AA" w:rsidP="00E1270A">
      <w:pPr>
        <w:numPr>
          <w:ilvl w:val="0"/>
          <w:numId w:val="39"/>
        </w:numPr>
        <w:autoSpaceDE w:val="0"/>
        <w:autoSpaceDN w:val="0"/>
        <w:adjustRightInd w:val="0"/>
        <w:spacing w:before="40"/>
        <w:ind w:left="284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einer privaten Einrichtung, sofern die Z</w:t>
      </w:r>
      <w:r w:rsidR="007F032D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uweisung durch einen Jugendwohl-</w:t>
      </w:r>
      <w:proofErr w:type="spellStart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fahrtsträger</w:t>
      </w:r>
      <w:proofErr w:type="spellEnd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 (das Jugendamt) erfolgt ist (funktionale Zuständigkeit)</w:t>
      </w:r>
    </w:p>
    <w:p w14:paraId="152E3077" w14:textId="77777777" w:rsidR="000469B5" w:rsidRPr="00240E53" w:rsidRDefault="00A55FAA" w:rsidP="00E1270A">
      <w:pPr>
        <w:suppressAutoHyphens/>
        <w:spacing w:before="40" w:after="120" w:line="280" w:lineRule="atLeast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 xml:space="preserve">Opfer eines Gewaltdelikts wurden. </w:t>
      </w:r>
    </w:p>
    <w:p w14:paraId="2805FBA1" w14:textId="77777777" w:rsidR="00913964" w:rsidRPr="00240E53" w:rsidRDefault="00A55FAA" w:rsidP="00900796">
      <w:pPr>
        <w:pBdr>
          <w:top w:val="single" w:sz="4" w:space="12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F2F2"/>
        <w:suppressAutoHyphens/>
        <w:spacing w:before="120" w:line="280" w:lineRule="atLeast"/>
        <w:ind w:left="284"/>
        <w:jc w:val="both"/>
        <w:rPr>
          <w:color w:val="000000"/>
          <w:sz w:val="22"/>
          <w:szCs w:val="24"/>
        </w:rPr>
      </w:pPr>
      <w:r w:rsidRPr="00240E53">
        <w:rPr>
          <w:b/>
          <w:color w:val="000000"/>
          <w:sz w:val="22"/>
          <w:szCs w:val="24"/>
        </w:rPr>
        <w:t>Wir legen Ihren Antrag der Renten</w:t>
      </w:r>
      <w:r w:rsidR="006719AA" w:rsidRPr="00240E53">
        <w:rPr>
          <w:b/>
          <w:color w:val="000000"/>
          <w:sz w:val="22"/>
          <w:szCs w:val="24"/>
        </w:rPr>
        <w:t>-</w:t>
      </w:r>
      <w:r w:rsidRPr="00240E53">
        <w:rPr>
          <w:b/>
          <w:color w:val="000000"/>
          <w:sz w:val="22"/>
          <w:szCs w:val="24"/>
        </w:rPr>
        <w:t xml:space="preserve">kommission </w:t>
      </w:r>
      <w:r w:rsidR="007C0C69" w:rsidRPr="00240E53">
        <w:rPr>
          <w:b/>
          <w:color w:val="000000"/>
          <w:sz w:val="22"/>
          <w:szCs w:val="24"/>
        </w:rPr>
        <w:t xml:space="preserve">bei </w:t>
      </w:r>
      <w:r w:rsidRPr="00240E53">
        <w:rPr>
          <w:b/>
          <w:color w:val="000000"/>
          <w:sz w:val="22"/>
          <w:szCs w:val="24"/>
        </w:rPr>
        <w:t>der Volksanwaltschaft vor.</w:t>
      </w:r>
      <w:r w:rsidRPr="00240E53">
        <w:rPr>
          <w:color w:val="000000"/>
          <w:sz w:val="22"/>
          <w:szCs w:val="24"/>
        </w:rPr>
        <w:t xml:space="preserve"> Die Kommission prüft Ihren Antrag</w:t>
      </w:r>
      <w:r w:rsidR="00646077" w:rsidRPr="00240E53">
        <w:rPr>
          <w:color w:val="000000"/>
          <w:sz w:val="22"/>
          <w:szCs w:val="24"/>
        </w:rPr>
        <w:t xml:space="preserve"> und wird Sie über die weitere Vorgangsweise informieren. </w:t>
      </w:r>
    </w:p>
    <w:p w14:paraId="08932463" w14:textId="77777777" w:rsidR="00B15BB6" w:rsidRPr="00240E53" w:rsidRDefault="00A44C04" w:rsidP="00900796">
      <w:pPr>
        <w:pBdr>
          <w:top w:val="single" w:sz="4" w:space="12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F2F2"/>
        <w:spacing w:before="120" w:line="280" w:lineRule="atLeast"/>
        <w:ind w:left="284"/>
        <w:jc w:val="both"/>
        <w:rPr>
          <w:color w:val="000000"/>
          <w:sz w:val="16"/>
        </w:rPr>
      </w:pPr>
      <w:r w:rsidRPr="00240E53">
        <w:rPr>
          <w:color w:val="000000"/>
          <w:sz w:val="22"/>
          <w:szCs w:val="24"/>
        </w:rPr>
        <w:t xml:space="preserve">Nach der Prüfung </w:t>
      </w:r>
      <w:r w:rsidR="005D6BCB" w:rsidRPr="00240E53">
        <w:rPr>
          <w:color w:val="000000"/>
          <w:sz w:val="22"/>
          <w:szCs w:val="24"/>
        </w:rPr>
        <w:t>gibt die Volksanwalt</w:t>
      </w:r>
      <w:r w:rsidR="006719AA" w:rsidRPr="00240E53">
        <w:rPr>
          <w:color w:val="000000"/>
          <w:sz w:val="22"/>
          <w:szCs w:val="24"/>
        </w:rPr>
        <w:t>-</w:t>
      </w:r>
      <w:proofErr w:type="spellStart"/>
      <w:r w:rsidR="005D6BCB" w:rsidRPr="00240E53">
        <w:rPr>
          <w:color w:val="000000"/>
          <w:sz w:val="22"/>
          <w:szCs w:val="24"/>
        </w:rPr>
        <w:t>schaft</w:t>
      </w:r>
      <w:proofErr w:type="spellEnd"/>
      <w:r w:rsidR="005D6BCB" w:rsidRPr="00240E53">
        <w:rPr>
          <w:color w:val="000000"/>
          <w:sz w:val="22"/>
          <w:szCs w:val="24"/>
        </w:rPr>
        <w:t xml:space="preserve"> eine Empfehlung an den </w:t>
      </w:r>
      <w:proofErr w:type="spellStart"/>
      <w:r w:rsidR="005D6BCB" w:rsidRPr="00240E53">
        <w:rPr>
          <w:color w:val="000000"/>
          <w:sz w:val="22"/>
          <w:szCs w:val="24"/>
        </w:rPr>
        <w:t>Entschei</w:t>
      </w:r>
      <w:r w:rsidR="006719AA" w:rsidRPr="00240E53">
        <w:rPr>
          <w:color w:val="000000"/>
          <w:sz w:val="22"/>
          <w:szCs w:val="24"/>
        </w:rPr>
        <w:t>-</w:t>
      </w:r>
      <w:r w:rsidR="005D6BCB" w:rsidRPr="00240E53">
        <w:rPr>
          <w:color w:val="000000"/>
          <w:sz w:val="22"/>
          <w:szCs w:val="24"/>
        </w:rPr>
        <w:t>dungsträger</w:t>
      </w:r>
      <w:proofErr w:type="spellEnd"/>
      <w:r w:rsidR="005D6BCB" w:rsidRPr="00240E53">
        <w:rPr>
          <w:color w:val="000000"/>
          <w:sz w:val="22"/>
          <w:szCs w:val="24"/>
        </w:rPr>
        <w:t xml:space="preserve"> </w:t>
      </w:r>
      <w:r w:rsidR="000576F5" w:rsidRPr="00240E53">
        <w:rPr>
          <w:color w:val="000000"/>
          <w:sz w:val="22"/>
          <w:szCs w:val="24"/>
        </w:rPr>
        <w:t xml:space="preserve">(pensionsauszahlende Stelle oder Sozialministeriumservice) </w:t>
      </w:r>
      <w:r w:rsidR="005D6BCB" w:rsidRPr="00240E53">
        <w:rPr>
          <w:color w:val="000000"/>
          <w:sz w:val="22"/>
          <w:szCs w:val="24"/>
        </w:rPr>
        <w:t xml:space="preserve">ab. </w:t>
      </w:r>
    </w:p>
    <w:p w14:paraId="0FE795BA" w14:textId="77777777" w:rsidR="00AF17DE" w:rsidRPr="00240E53" w:rsidRDefault="00AF17DE" w:rsidP="00633223">
      <w:pPr>
        <w:pStyle w:val="Fuzeile"/>
        <w:rPr>
          <w:color w:val="000000"/>
          <w:sz w:val="24"/>
        </w:rPr>
      </w:pPr>
    </w:p>
    <w:p w14:paraId="4267B70B" w14:textId="77777777" w:rsidR="00A148C4" w:rsidRPr="00240E53" w:rsidRDefault="00A148C4" w:rsidP="00633223">
      <w:pPr>
        <w:pStyle w:val="Fuzeile"/>
        <w:rPr>
          <w:color w:val="000000"/>
          <w:sz w:val="24"/>
        </w:rPr>
      </w:pPr>
    </w:p>
    <w:p w14:paraId="1FE5FCDC" w14:textId="77777777" w:rsidR="00A148C4" w:rsidRPr="00240E53" w:rsidRDefault="00A148C4" w:rsidP="00A148C4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/>
          <w:sz w:val="28"/>
          <w:szCs w:val="28"/>
          <w:lang w:val="de-AT" w:eastAsia="de-AT"/>
        </w:rPr>
      </w:pPr>
      <w:r w:rsidRPr="00240E53">
        <w:rPr>
          <w:rFonts w:ascii="Arial-BoldMT" w:hAnsi="Arial-BoldMT" w:cs="Arial-BoldMT"/>
          <w:b/>
          <w:bCs/>
          <w:color w:val="000000"/>
          <w:sz w:val="28"/>
          <w:szCs w:val="28"/>
          <w:lang w:val="de-AT" w:eastAsia="de-AT"/>
        </w:rPr>
        <w:t>Zusätzliche Informationen zum Antrag auf Feststellung, ob eine Heimopferrente gebühren würde</w:t>
      </w:r>
    </w:p>
    <w:p w14:paraId="552251EC" w14:textId="77777777" w:rsidR="00A148C4" w:rsidRPr="00240E53" w:rsidRDefault="00A148C4" w:rsidP="00A148C4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20ADA7F3" w14:textId="77777777" w:rsidR="00A148C4" w:rsidRPr="00240E53" w:rsidRDefault="00A148C4" w:rsidP="00A148C4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</w:pP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A.</w:t>
      </w: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ab/>
        <w:t>Wer kann diesen Antrag stellen?</w:t>
      </w:r>
    </w:p>
    <w:p w14:paraId="4110C741" w14:textId="77777777" w:rsidR="00A148C4" w:rsidRPr="00240E53" w:rsidRDefault="00A148C4" w:rsidP="00A148C4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Sie können einen Antrag auf Feststellung, ob eine Heimopferrente gebühren würde, stellen, sofern Sie</w:t>
      </w:r>
    </w:p>
    <w:p w14:paraId="3BB8E85F" w14:textId="77777777" w:rsidR="00A148C4" w:rsidRPr="00240E53" w:rsidRDefault="00A148C4" w:rsidP="00A148C4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284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keine Eigenpension, keinen Ruhegenuss,</w:t>
      </w:r>
    </w:p>
    <w:p w14:paraId="3FB76399" w14:textId="77777777" w:rsidR="00A148C4" w:rsidRPr="00240E53" w:rsidRDefault="00A148C4" w:rsidP="00A148C4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284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kein Rehabilitationsgeld,</w:t>
      </w:r>
    </w:p>
    <w:p w14:paraId="7974AB50" w14:textId="77777777" w:rsidR="00A148C4" w:rsidRPr="00240E53" w:rsidRDefault="00A148C4" w:rsidP="00A148C4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284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keine wegen Erwerbsunfähigkeit weiter-gewährte Waisenpension oder keinen wegen Erwerbsunfähigkeit weitergewähr-</w:t>
      </w:r>
      <w:proofErr w:type="spellStart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ten</w:t>
      </w:r>
      <w:proofErr w:type="spellEnd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 Waisenversorgungsgenuss und</w:t>
      </w:r>
    </w:p>
    <w:p w14:paraId="0BDD07E3" w14:textId="77777777" w:rsidR="00A148C4" w:rsidRPr="00240E53" w:rsidRDefault="00A148C4" w:rsidP="00A148C4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284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keine Mindestsicherung wegen dauernder Arbeitsunfähigkeit</w:t>
      </w:r>
    </w:p>
    <w:p w14:paraId="398451A1" w14:textId="77777777" w:rsidR="00A148C4" w:rsidRPr="00240E53" w:rsidRDefault="00A148C4" w:rsidP="00A148C4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beziehen und</w:t>
      </w:r>
    </w:p>
    <w:p w14:paraId="243C4FE0" w14:textId="77777777" w:rsidR="00A148C4" w:rsidRPr="00240E53" w:rsidRDefault="00A148C4" w:rsidP="00A148C4">
      <w:pPr>
        <w:numPr>
          <w:ilvl w:val="0"/>
          <w:numId w:val="41"/>
        </w:numPr>
        <w:autoSpaceDE w:val="0"/>
        <w:autoSpaceDN w:val="0"/>
        <w:adjustRightInd w:val="0"/>
        <w:spacing w:before="40"/>
        <w:ind w:left="284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noch nicht 60 (Frauen*) oder 65 (Männer) Jahre alt sind</w:t>
      </w:r>
    </w:p>
    <w:p w14:paraId="38D11BAB" w14:textId="77777777" w:rsidR="00A148C4" w:rsidRPr="00240E53" w:rsidRDefault="00A148C4" w:rsidP="00A148C4">
      <w:pPr>
        <w:autoSpaceDE w:val="0"/>
        <w:autoSpaceDN w:val="0"/>
        <w:adjustRightInd w:val="0"/>
        <w:spacing w:before="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und</w:t>
      </w:r>
    </w:p>
    <w:p w14:paraId="491F3A0D" w14:textId="77777777" w:rsidR="00A148C4" w:rsidRPr="00240E53" w:rsidRDefault="00A148C4" w:rsidP="00A148C4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284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keine pauschalierte oder individuelle</w:t>
      </w:r>
      <w:r w:rsidRPr="00240E53">
        <w:rPr>
          <w:rFonts w:ascii="ArialMT" w:hAnsi="ArialMT" w:cs="ArialMT"/>
          <w:color w:val="000000"/>
          <w:sz w:val="22"/>
          <w:szCs w:val="22"/>
          <w:u w:val="single"/>
          <w:lang w:val="de-AT" w:eastAsia="de-AT"/>
        </w:rPr>
        <w:t xml:space="preserve"> 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Entschädigungsleistung mehr beantragen können.</w:t>
      </w:r>
    </w:p>
    <w:p w14:paraId="4E02D0C6" w14:textId="77777777" w:rsidR="00A148C4" w:rsidRPr="00240E53" w:rsidRDefault="00A148C4" w:rsidP="00633223">
      <w:pPr>
        <w:pStyle w:val="Fuzeile"/>
        <w:rPr>
          <w:color w:val="000000"/>
          <w:sz w:val="16"/>
        </w:rPr>
      </w:pPr>
    </w:p>
    <w:p w14:paraId="5D1023C7" w14:textId="77777777" w:rsidR="00A148C4" w:rsidRPr="00240E53" w:rsidRDefault="00A148C4" w:rsidP="00633223">
      <w:pPr>
        <w:pStyle w:val="Fuzeile"/>
        <w:rPr>
          <w:color w:val="000000"/>
          <w:sz w:val="16"/>
        </w:rPr>
      </w:pPr>
    </w:p>
    <w:p w14:paraId="4F39800E" w14:textId="77777777" w:rsidR="00A148C4" w:rsidRPr="00240E53" w:rsidRDefault="00A148C4" w:rsidP="00633223">
      <w:pPr>
        <w:pStyle w:val="Fuzeile"/>
        <w:rPr>
          <w:color w:val="000000"/>
          <w:sz w:val="16"/>
        </w:rPr>
        <w:sectPr w:rsidR="00A148C4" w:rsidRPr="00240E53" w:rsidSect="000621A8">
          <w:footerReference w:type="first" r:id="rId12"/>
          <w:pgSz w:w="11906" w:h="16838" w:code="9"/>
          <w:pgMar w:top="1276" w:right="1134" w:bottom="1418" w:left="1134" w:header="720" w:footer="720" w:gutter="0"/>
          <w:paperSrc w:first="2" w:other="2"/>
          <w:cols w:num="2" w:space="568"/>
          <w:titlePg/>
        </w:sectPr>
      </w:pPr>
    </w:p>
    <w:p w14:paraId="6BF26F1A" w14:textId="77777777" w:rsidR="007F032D" w:rsidRPr="00240E53" w:rsidRDefault="007F032D" w:rsidP="007F032D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4E9D265D" w14:textId="77777777" w:rsidR="007F032D" w:rsidRPr="00240E53" w:rsidRDefault="007F032D" w:rsidP="00A148C4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</w:pP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>B.</w:t>
      </w:r>
      <w:r w:rsidRPr="00240E53">
        <w:rPr>
          <w:rFonts w:ascii="Arial-BoldMT" w:hAnsi="Arial-BoldMT" w:cs="Arial-BoldMT"/>
          <w:b/>
          <w:bCs/>
          <w:color w:val="000000"/>
          <w:szCs w:val="24"/>
          <w:lang w:val="de-AT" w:eastAsia="de-AT"/>
        </w:rPr>
        <w:tab/>
        <w:t>Wo stellen Sie den Antrag?</w:t>
      </w:r>
    </w:p>
    <w:p w14:paraId="7DD5A99B" w14:textId="77777777" w:rsidR="007F032D" w:rsidRPr="00240E53" w:rsidRDefault="007F032D" w:rsidP="007F032D">
      <w:pPr>
        <w:autoSpaceDE w:val="0"/>
        <w:autoSpaceDN w:val="0"/>
        <w:adjustRightInd w:val="0"/>
        <w:spacing w:after="12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Zuständig ist jener Entscheidungsträger, bei dem zum Zeitpunkt der Antragstellung eine Voll- oder Teilversicherung in der Pensions</w:t>
      </w:r>
      <w:r w:rsidR="001A3E81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-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versicherung besteht. Ansonsten das Sozial</w:t>
      </w:r>
      <w:r w:rsidR="001A3E81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-</w:t>
      </w:r>
      <w:proofErr w:type="spellStart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ministeriumservice</w:t>
      </w:r>
      <w:proofErr w:type="spellEnd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.</w:t>
      </w:r>
    </w:p>
    <w:p w14:paraId="08D887C3" w14:textId="77777777" w:rsidR="007F032D" w:rsidRPr="00240E53" w:rsidRDefault="007F032D" w:rsidP="008B4902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Stellen Sie daher den Antrag bei der</w:t>
      </w:r>
    </w:p>
    <w:p w14:paraId="75DCFF68" w14:textId="77777777" w:rsidR="007F032D" w:rsidRPr="00240E53" w:rsidRDefault="007F032D" w:rsidP="008B4902">
      <w:pPr>
        <w:numPr>
          <w:ilvl w:val="0"/>
          <w:numId w:val="32"/>
        </w:numPr>
        <w:suppressAutoHyphens/>
        <w:spacing w:before="120" w:after="6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Pensionsversicherungsanstalt (PVA),</w:t>
      </w:r>
    </w:p>
    <w:p w14:paraId="3A3F2222" w14:textId="77777777" w:rsidR="007F032D" w:rsidRPr="00240E53" w:rsidRDefault="007F032D" w:rsidP="008B4902">
      <w:pPr>
        <w:tabs>
          <w:tab w:val="left" w:pos="284"/>
        </w:tabs>
        <w:autoSpaceDE w:val="0"/>
        <w:autoSpaceDN w:val="0"/>
        <w:adjustRightInd w:val="0"/>
        <w:spacing w:after="6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ab/>
        <w:t>wenn Sie</w:t>
      </w:r>
    </w:p>
    <w:p w14:paraId="230D34D1" w14:textId="77777777" w:rsidR="007F032D" w:rsidRPr="00240E53" w:rsidRDefault="007F032D" w:rsidP="008B4902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567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Dienstnehmer oder Lehrling sind oder</w:t>
      </w:r>
    </w:p>
    <w:p w14:paraId="4CAFEDD2" w14:textId="77777777" w:rsidR="007F032D" w:rsidRPr="00240E53" w:rsidRDefault="007F032D" w:rsidP="008B4902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567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Krankengeld, Wochengeld,</w:t>
      </w:r>
    </w:p>
    <w:p w14:paraId="14437E76" w14:textId="77777777" w:rsidR="007F032D" w:rsidRPr="00240E53" w:rsidRDefault="007F032D" w:rsidP="008B4902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567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Arbeitslosengeld, Notstandshilfe oder</w:t>
      </w:r>
    </w:p>
    <w:p w14:paraId="7C57414A" w14:textId="77777777" w:rsidR="007F032D" w:rsidRPr="00240E53" w:rsidRDefault="007F032D" w:rsidP="008B4902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567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Übergangsgeld beziehen.</w:t>
      </w:r>
    </w:p>
    <w:p w14:paraId="3A70BE93" w14:textId="77777777" w:rsidR="007F032D" w:rsidRPr="00240E53" w:rsidRDefault="007F032D" w:rsidP="007F179F">
      <w:pPr>
        <w:numPr>
          <w:ilvl w:val="0"/>
          <w:numId w:val="32"/>
        </w:numPr>
        <w:suppressAutoHyphens/>
        <w:autoSpaceDE w:val="0"/>
        <w:autoSpaceDN w:val="0"/>
        <w:adjustRightInd w:val="0"/>
        <w:spacing w:before="120" w:after="60" w:line="280" w:lineRule="atLeast"/>
        <w:ind w:left="284" w:hanging="284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color w:val="000000"/>
          <w:sz w:val="22"/>
          <w:szCs w:val="24"/>
        </w:rPr>
        <w:t>Sozialversicherungsanstalt</w:t>
      </w:r>
      <w:r w:rsidR="007F179F" w:rsidRPr="00240E53">
        <w:rPr>
          <w:color w:val="000000"/>
          <w:sz w:val="22"/>
          <w:szCs w:val="24"/>
        </w:rPr>
        <w:t xml:space="preserve"> 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der </w:t>
      </w:r>
      <w:proofErr w:type="spellStart"/>
      <w:r w:rsidR="00C43225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Selbstän</w:t>
      </w:r>
      <w:proofErr w:type="spellEnd"/>
      <w:r w:rsidR="007F179F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-</w:t>
      </w:r>
      <w:r w:rsidR="00C43225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digen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 (SV</w:t>
      </w:r>
      <w:r w:rsidR="00C43225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S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),</w:t>
      </w:r>
    </w:p>
    <w:p w14:paraId="124BEFA3" w14:textId="77777777" w:rsidR="007F032D" w:rsidRPr="00240E53" w:rsidRDefault="007F032D" w:rsidP="007F032D">
      <w:pPr>
        <w:tabs>
          <w:tab w:val="left" w:pos="284"/>
        </w:tabs>
        <w:autoSpaceDE w:val="0"/>
        <w:autoSpaceDN w:val="0"/>
        <w:adjustRightInd w:val="0"/>
        <w:spacing w:after="6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ab/>
        <w:t>wenn Sie</w:t>
      </w:r>
    </w:p>
    <w:p w14:paraId="0634F8B7" w14:textId="77777777" w:rsidR="007F179F" w:rsidRPr="00240E53" w:rsidRDefault="00C43225" w:rsidP="008B4902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567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selbständig erwerbstätig</w:t>
      </w:r>
      <w:r w:rsidR="007F179F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 sind </w:t>
      </w:r>
    </w:p>
    <w:p w14:paraId="3936364F" w14:textId="77777777" w:rsidR="007F032D" w:rsidRPr="00240E53" w:rsidRDefault="007F179F" w:rsidP="007F179F">
      <w:pPr>
        <w:autoSpaceDE w:val="0"/>
        <w:autoSpaceDN w:val="0"/>
        <w:adjustRightInd w:val="0"/>
        <w:spacing w:before="40"/>
        <w:ind w:left="567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oder</w:t>
      </w:r>
    </w:p>
    <w:p w14:paraId="6FCE4685" w14:textId="77777777" w:rsidR="008B4902" w:rsidRPr="00240E53" w:rsidRDefault="008B4902" w:rsidP="008B4902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567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einen </w:t>
      </w:r>
      <w:proofErr w:type="spellStart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land</w:t>
      </w:r>
      <w:proofErr w:type="spellEnd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(</w:t>
      </w:r>
      <w:proofErr w:type="spellStart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forst</w:t>
      </w:r>
      <w:proofErr w:type="spellEnd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)wirtschaftlichen Betrieb auf Ihre Rechnung und Gefahr führen oder</w:t>
      </w:r>
    </w:p>
    <w:p w14:paraId="577443A4" w14:textId="77777777" w:rsidR="008B4902" w:rsidRPr="00240E53" w:rsidRDefault="000930BA" w:rsidP="008B4902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567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in einem </w:t>
      </w:r>
      <w:proofErr w:type="spellStart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land</w:t>
      </w:r>
      <w:proofErr w:type="spellEnd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(</w:t>
      </w:r>
      <w:proofErr w:type="spellStart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forst</w:t>
      </w:r>
      <w:proofErr w:type="spellEnd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)wirtschaftlichen Be-trieb des Ehegatten/der Ehegattin oder des eingetragenen Partners/der </w:t>
      </w:r>
      <w:proofErr w:type="spellStart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einge-</w:t>
      </w:r>
      <w:r w:rsidR="008B4902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tragenen</w:t>
      </w:r>
      <w:proofErr w:type="spellEnd"/>
      <w:r w:rsidR="008B4902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 Partnerin oder der Eltern hauptberuflich beschäftigt sind.</w:t>
      </w:r>
    </w:p>
    <w:p w14:paraId="2253D700" w14:textId="77777777" w:rsidR="008B4902" w:rsidRPr="00240E53" w:rsidRDefault="008B4902" w:rsidP="000930BA">
      <w:pPr>
        <w:numPr>
          <w:ilvl w:val="0"/>
          <w:numId w:val="32"/>
        </w:numPr>
        <w:suppressAutoHyphens/>
        <w:autoSpaceDE w:val="0"/>
        <w:autoSpaceDN w:val="0"/>
        <w:adjustRightInd w:val="0"/>
        <w:spacing w:before="120" w:after="60" w:line="280" w:lineRule="atLeast"/>
        <w:ind w:left="284" w:hanging="284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color w:val="000000"/>
          <w:sz w:val="22"/>
          <w:szCs w:val="24"/>
        </w:rPr>
        <w:t xml:space="preserve">Versicherungsanstalt </w:t>
      </w:r>
      <w:r w:rsidR="00A148C4" w:rsidRPr="00240E53">
        <w:rPr>
          <w:color w:val="000000"/>
          <w:sz w:val="22"/>
          <w:szCs w:val="24"/>
        </w:rPr>
        <w:t>öffentlich Bedien-s</w:t>
      </w:r>
      <w:r w:rsidR="000930BA" w:rsidRPr="00240E53">
        <w:rPr>
          <w:color w:val="000000"/>
          <w:sz w:val="22"/>
          <w:szCs w:val="24"/>
        </w:rPr>
        <w:t>teter, Eisenbahnen und Bergbau (BVAEB)</w:t>
      </w:r>
    </w:p>
    <w:p w14:paraId="056BEE79" w14:textId="77777777" w:rsidR="008B4902" w:rsidRPr="00240E53" w:rsidRDefault="008B4902" w:rsidP="008B4902">
      <w:pPr>
        <w:autoSpaceDE w:val="0"/>
        <w:autoSpaceDN w:val="0"/>
        <w:adjustRightInd w:val="0"/>
        <w:spacing w:after="60"/>
        <w:ind w:left="284" w:hanging="284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ab/>
        <w:t>wenn Sie</w:t>
      </w:r>
    </w:p>
    <w:p w14:paraId="18A858C6" w14:textId="77777777" w:rsidR="008B4902" w:rsidRPr="00240E53" w:rsidRDefault="008B4902" w:rsidP="00B072AD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567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bei einem Eisenbahnunternehmen oder in einem knappschaftlichen Betrieb beschäftigt sind</w:t>
      </w:r>
    </w:p>
    <w:p w14:paraId="0D625BFB" w14:textId="77777777" w:rsidR="000930BA" w:rsidRPr="00240E53" w:rsidRDefault="000930BA" w:rsidP="000930BA">
      <w:pPr>
        <w:autoSpaceDE w:val="0"/>
        <w:autoSpaceDN w:val="0"/>
        <w:adjustRightInd w:val="0"/>
        <w:spacing w:before="40"/>
        <w:ind w:left="567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oder</w:t>
      </w:r>
    </w:p>
    <w:p w14:paraId="116F5A91" w14:textId="77777777" w:rsidR="008B4902" w:rsidRPr="00240E53" w:rsidRDefault="008B4902" w:rsidP="00B072AD">
      <w:pPr>
        <w:numPr>
          <w:ilvl w:val="0"/>
          <w:numId w:val="40"/>
        </w:numPr>
        <w:autoSpaceDE w:val="0"/>
        <w:autoSpaceDN w:val="0"/>
        <w:adjustRightInd w:val="0"/>
        <w:spacing w:before="40"/>
        <w:ind w:left="567" w:hanging="284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öffentlich-rechtlich Bediensteter des Bundes (Pragmatisierung; Beamter) sind.</w:t>
      </w:r>
    </w:p>
    <w:p w14:paraId="77F230DC" w14:textId="77777777" w:rsidR="008B4902" w:rsidRPr="00240E53" w:rsidRDefault="008B4902" w:rsidP="00B072AD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In allen anderen Fällen stellen Sie den Antrag beim</w:t>
      </w:r>
    </w:p>
    <w:p w14:paraId="21494D01" w14:textId="77777777" w:rsidR="008B4902" w:rsidRPr="00240E53" w:rsidRDefault="008B4902" w:rsidP="00B072AD">
      <w:pPr>
        <w:numPr>
          <w:ilvl w:val="0"/>
          <w:numId w:val="32"/>
        </w:numPr>
        <w:suppressAutoHyphens/>
        <w:spacing w:before="120" w:line="280" w:lineRule="atLeast"/>
        <w:ind w:left="284" w:hanging="284"/>
        <w:jc w:val="both"/>
        <w:rPr>
          <w:color w:val="000000"/>
          <w:sz w:val="22"/>
          <w:szCs w:val="24"/>
        </w:rPr>
      </w:pPr>
      <w:r w:rsidRPr="00240E53">
        <w:rPr>
          <w:color w:val="000000"/>
          <w:sz w:val="22"/>
          <w:szCs w:val="24"/>
        </w:rPr>
        <w:t>Sozialministeriumservice (SMS)</w:t>
      </w:r>
    </w:p>
    <w:p w14:paraId="141BD431" w14:textId="77777777" w:rsidR="008B4902" w:rsidRPr="00240E53" w:rsidRDefault="008B4902" w:rsidP="008B49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0AA81174" w14:textId="77777777" w:rsidR="00A148C4" w:rsidRPr="00240E53" w:rsidRDefault="00A148C4" w:rsidP="008B49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6CB244B6" w14:textId="77777777" w:rsidR="00A148C4" w:rsidRPr="00240E53" w:rsidRDefault="00A148C4" w:rsidP="008B49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0E02F574" w14:textId="77777777" w:rsidR="00A148C4" w:rsidRPr="00240E53" w:rsidRDefault="00A148C4" w:rsidP="008B49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228F1605" w14:textId="77777777" w:rsidR="00A148C4" w:rsidRPr="00240E53" w:rsidRDefault="00A148C4" w:rsidP="008B49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664C7E1A" w14:textId="77777777" w:rsidR="00A148C4" w:rsidRPr="00240E53" w:rsidRDefault="00A148C4" w:rsidP="008B49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1F8EA5CE" w14:textId="77777777" w:rsidR="00A148C4" w:rsidRPr="00240E53" w:rsidRDefault="00A148C4" w:rsidP="008B49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3E7B9B10" w14:textId="77777777" w:rsidR="00A148C4" w:rsidRPr="00240E53" w:rsidRDefault="00A148C4" w:rsidP="008B49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26F89CBD" w14:textId="77777777" w:rsidR="008B4902" w:rsidRPr="00240E53" w:rsidRDefault="008B4902" w:rsidP="00A148C4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2AA1D607" w14:textId="77777777" w:rsidR="00900796" w:rsidRPr="00240E53" w:rsidRDefault="00900796" w:rsidP="008B4902">
      <w:pPr>
        <w:pBdr>
          <w:top w:val="single" w:sz="6" w:space="1" w:color="231F20"/>
          <w:left w:val="single" w:sz="6" w:space="4" w:color="231F20"/>
          <w:bottom w:val="single" w:sz="6" w:space="1" w:color="231F20"/>
          <w:right w:val="single" w:sz="6" w:space="4" w:color="231F20"/>
        </w:pBdr>
        <w:shd w:val="clear" w:color="auto" w:fill="D9D9D9"/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/>
          <w:sz w:val="14"/>
          <w:szCs w:val="22"/>
          <w:lang w:val="de-AT" w:eastAsia="de-AT"/>
        </w:rPr>
      </w:pPr>
    </w:p>
    <w:p w14:paraId="1D9C9C71" w14:textId="77777777" w:rsidR="008B4902" w:rsidRPr="00240E53" w:rsidRDefault="008B4902" w:rsidP="008B4902">
      <w:pPr>
        <w:pBdr>
          <w:top w:val="single" w:sz="6" w:space="1" w:color="231F20"/>
          <w:left w:val="single" w:sz="6" w:space="4" w:color="231F20"/>
          <w:bottom w:val="single" w:sz="6" w:space="1" w:color="231F20"/>
          <w:right w:val="single" w:sz="6" w:space="4" w:color="231F20"/>
        </w:pBdr>
        <w:shd w:val="clear" w:color="auto" w:fill="D9D9D9"/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-BoldMT" w:hAnsi="Arial-BoldMT" w:cs="Arial-BoldMT"/>
          <w:b/>
          <w:bCs/>
          <w:color w:val="000000"/>
          <w:sz w:val="22"/>
          <w:szCs w:val="22"/>
          <w:lang w:val="de-AT" w:eastAsia="de-AT"/>
        </w:rPr>
        <w:t>Wir legen Ihren Antrag der Renten-kommission bei der Volksanwaltschaft vor, wenn Sie noch keine</w:t>
      </w:r>
      <w:r w:rsidR="00B402BB" w:rsidRPr="00240E53">
        <w:rPr>
          <w:rFonts w:ascii="Arial-BoldMT" w:hAnsi="Arial-BoldMT" w:cs="Arial-BoldMT"/>
          <w:b/>
          <w:bCs/>
          <w:color w:val="000000"/>
          <w:sz w:val="22"/>
          <w:szCs w:val="22"/>
          <w:lang w:val="de-AT" w:eastAsia="de-AT"/>
        </w:rPr>
        <w:t xml:space="preserve"> pauschalierte oder individuelle</w:t>
      </w:r>
      <w:r w:rsidRPr="00240E53">
        <w:rPr>
          <w:rFonts w:ascii="Arial-BoldMT" w:hAnsi="Arial-BoldMT" w:cs="Arial-BoldMT"/>
          <w:b/>
          <w:bCs/>
          <w:color w:val="000000"/>
          <w:sz w:val="22"/>
          <w:szCs w:val="22"/>
          <w:lang w:val="de-AT" w:eastAsia="de-AT"/>
        </w:rPr>
        <w:t xml:space="preserve"> Entschädigungsleistung </w:t>
      </w:r>
      <w:proofErr w:type="spellStart"/>
      <w:r w:rsidRPr="00240E53">
        <w:rPr>
          <w:rFonts w:ascii="Arial-BoldMT" w:hAnsi="Arial-BoldMT" w:cs="Arial-BoldMT"/>
          <w:b/>
          <w:bCs/>
          <w:color w:val="000000"/>
          <w:sz w:val="22"/>
          <w:szCs w:val="22"/>
          <w:lang w:val="de-AT" w:eastAsia="de-AT"/>
        </w:rPr>
        <w:t>erhal</w:t>
      </w:r>
      <w:r w:rsidR="00B402BB" w:rsidRPr="00240E53">
        <w:rPr>
          <w:rFonts w:ascii="Arial-BoldMT" w:hAnsi="Arial-BoldMT" w:cs="Arial-BoldMT"/>
          <w:b/>
          <w:bCs/>
          <w:color w:val="000000"/>
          <w:sz w:val="22"/>
          <w:szCs w:val="22"/>
          <w:lang w:val="de-AT" w:eastAsia="de-AT"/>
        </w:rPr>
        <w:t>-</w:t>
      </w:r>
      <w:r w:rsidRPr="00240E53">
        <w:rPr>
          <w:rFonts w:ascii="Arial-BoldMT" w:hAnsi="Arial-BoldMT" w:cs="Arial-BoldMT"/>
          <w:b/>
          <w:bCs/>
          <w:color w:val="000000"/>
          <w:sz w:val="22"/>
          <w:szCs w:val="22"/>
          <w:lang w:val="de-AT" w:eastAsia="de-AT"/>
        </w:rPr>
        <w:t>ten</w:t>
      </w:r>
      <w:proofErr w:type="spellEnd"/>
      <w:r w:rsidRPr="00240E53">
        <w:rPr>
          <w:rFonts w:ascii="Arial-BoldMT" w:hAnsi="Arial-BoldMT" w:cs="Arial-BoldMT"/>
          <w:b/>
          <w:bCs/>
          <w:color w:val="000000"/>
          <w:sz w:val="22"/>
          <w:szCs w:val="22"/>
          <w:lang w:val="de-AT" w:eastAsia="de-AT"/>
        </w:rPr>
        <w:t xml:space="preserve"> haben. 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Die Kommission prüft Ihren Antrag und wir</w:t>
      </w:r>
      <w:r w:rsidR="00B072AD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d Sie über die weitere Vorgangs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weise informieren.</w:t>
      </w:r>
    </w:p>
    <w:p w14:paraId="1C2A62FC" w14:textId="77777777" w:rsidR="008B4902" w:rsidRPr="00240E53" w:rsidRDefault="008B4902" w:rsidP="008B4902">
      <w:pPr>
        <w:pBdr>
          <w:top w:val="single" w:sz="6" w:space="1" w:color="231F20"/>
          <w:left w:val="single" w:sz="6" w:space="4" w:color="231F20"/>
          <w:bottom w:val="single" w:sz="6" w:space="1" w:color="231F20"/>
          <w:right w:val="single" w:sz="6" w:space="4" w:color="231F20"/>
        </w:pBdr>
        <w:shd w:val="clear" w:color="auto" w:fill="D9D9D9"/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 xml:space="preserve">Nach der Prüfung gibt die Volksanwaltschaft </w:t>
      </w:r>
      <w:r w:rsidR="00B072AD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eine Empfehlung an den Entschei</w:t>
      </w:r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dungsträger (pensionsauszahlende Stelle oder Sozial</w:t>
      </w:r>
      <w:r w:rsidR="00B072AD"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-</w:t>
      </w:r>
      <w:proofErr w:type="spellStart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ministeriumservice</w:t>
      </w:r>
      <w:proofErr w:type="spellEnd"/>
      <w:r w:rsidRPr="00240E53">
        <w:rPr>
          <w:rFonts w:ascii="ArialMT" w:hAnsi="ArialMT" w:cs="ArialMT"/>
          <w:color w:val="000000"/>
          <w:sz w:val="22"/>
          <w:szCs w:val="22"/>
          <w:lang w:val="de-AT" w:eastAsia="de-AT"/>
        </w:rPr>
        <w:t>) ab.</w:t>
      </w:r>
    </w:p>
    <w:p w14:paraId="21241F69" w14:textId="77777777" w:rsidR="00900796" w:rsidRPr="00240E53" w:rsidRDefault="00900796" w:rsidP="008B4902">
      <w:pPr>
        <w:pBdr>
          <w:top w:val="single" w:sz="6" w:space="1" w:color="231F20"/>
          <w:left w:val="single" w:sz="6" w:space="4" w:color="231F20"/>
          <w:bottom w:val="single" w:sz="6" w:space="1" w:color="231F20"/>
          <w:right w:val="single" w:sz="6" w:space="4" w:color="231F20"/>
        </w:pBdr>
        <w:shd w:val="clear" w:color="auto" w:fill="D9D9D9"/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16"/>
          <w:szCs w:val="22"/>
          <w:lang w:val="de-AT" w:eastAsia="de-AT"/>
        </w:rPr>
      </w:pPr>
    </w:p>
    <w:p w14:paraId="01D5CC06" w14:textId="77777777" w:rsidR="008B4902" w:rsidRPr="00240E53" w:rsidRDefault="008B4902" w:rsidP="008B49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0200C399" w14:textId="77777777" w:rsidR="008B4902" w:rsidRPr="00240E53" w:rsidRDefault="008B4902" w:rsidP="008B49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</w:p>
    <w:p w14:paraId="725C67A6" w14:textId="77777777" w:rsidR="008B4902" w:rsidRPr="00C242D5" w:rsidRDefault="008B4902" w:rsidP="008B490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2"/>
          <w:szCs w:val="22"/>
          <w:lang w:val="de-AT" w:eastAsia="de-AT"/>
        </w:rPr>
      </w:pPr>
      <w:r w:rsidRPr="00240E53">
        <w:rPr>
          <w:rFonts w:ascii="ArialMT" w:hAnsi="ArialMT" w:cs="ArialMT"/>
          <w:b/>
          <w:color w:val="000000"/>
          <w:sz w:val="22"/>
          <w:szCs w:val="22"/>
          <w:lang w:val="de-AT" w:eastAsia="de-AT"/>
        </w:rPr>
        <w:t>Eine positive Feststellung, dass eine Heim</w:t>
      </w:r>
      <w:r w:rsidR="00B072AD" w:rsidRPr="00240E53">
        <w:rPr>
          <w:rFonts w:ascii="ArialMT" w:hAnsi="ArialMT" w:cs="ArialMT"/>
          <w:b/>
          <w:color w:val="000000"/>
          <w:sz w:val="22"/>
          <w:szCs w:val="22"/>
          <w:lang w:val="de-AT" w:eastAsia="de-AT"/>
        </w:rPr>
        <w:t>opferrente gebühren würde, bedeu</w:t>
      </w:r>
      <w:r w:rsidRPr="00240E53">
        <w:rPr>
          <w:rFonts w:ascii="ArialMT" w:hAnsi="ArialMT" w:cs="ArialMT"/>
          <w:b/>
          <w:color w:val="000000"/>
          <w:sz w:val="22"/>
          <w:szCs w:val="22"/>
          <w:lang w:val="de-AT" w:eastAsia="de-AT"/>
        </w:rPr>
        <w:t xml:space="preserve">tet für Sie, dass Sie als Heimopfer (Gewaltopfer) im Sinne des Gesetzes gelten. Nach Erfüllung der sonstigen Anspruchskriterien (Anfall einer Eigen-pension bzw. eines Ruhegenusses, </w:t>
      </w:r>
      <w:r w:rsidR="00A148C4" w:rsidRPr="00240E53">
        <w:rPr>
          <w:rFonts w:ascii="ArialMT" w:hAnsi="ArialMT" w:cs="ArialMT"/>
          <w:b/>
          <w:color w:val="000000"/>
          <w:sz w:val="22"/>
          <w:szCs w:val="22"/>
          <w:lang w:val="de-AT" w:eastAsia="de-AT"/>
        </w:rPr>
        <w:br/>
      </w:r>
      <w:r w:rsidRPr="00240E53">
        <w:rPr>
          <w:rFonts w:ascii="ArialMT" w:hAnsi="ArialMT" w:cs="ArialMT"/>
          <w:b/>
          <w:color w:val="000000"/>
          <w:sz w:val="22"/>
          <w:szCs w:val="22"/>
          <w:lang w:val="de-AT" w:eastAsia="de-AT"/>
        </w:rPr>
        <w:t>Erreichen des Regelpensionsalters usw.) können Sie die Auszahlung der Heim-</w:t>
      </w:r>
      <w:proofErr w:type="spellStart"/>
      <w:r w:rsidRPr="00240E53">
        <w:rPr>
          <w:rFonts w:ascii="ArialMT" w:hAnsi="ArialMT" w:cs="ArialMT"/>
          <w:b/>
          <w:color w:val="000000"/>
          <w:sz w:val="22"/>
          <w:szCs w:val="22"/>
          <w:lang w:val="de-AT" w:eastAsia="de-AT"/>
        </w:rPr>
        <w:t>opferrente</w:t>
      </w:r>
      <w:proofErr w:type="spellEnd"/>
      <w:r w:rsidRPr="00240E53">
        <w:rPr>
          <w:rFonts w:ascii="ArialMT" w:hAnsi="ArialMT" w:cs="ArialMT"/>
          <w:b/>
          <w:color w:val="000000"/>
          <w:sz w:val="22"/>
          <w:szCs w:val="22"/>
          <w:lang w:val="de-AT" w:eastAsia="de-AT"/>
        </w:rPr>
        <w:t xml:space="preserve"> beantragen.</w:t>
      </w:r>
    </w:p>
    <w:p w14:paraId="5E013C71" w14:textId="77777777" w:rsidR="007F032D" w:rsidRPr="00C242D5" w:rsidRDefault="007F032D" w:rsidP="00633223">
      <w:pPr>
        <w:pStyle w:val="Fuzeile"/>
        <w:rPr>
          <w:color w:val="000000"/>
          <w:sz w:val="16"/>
          <w:lang w:val="de-AT"/>
        </w:rPr>
      </w:pPr>
    </w:p>
    <w:sectPr w:rsidR="007F032D" w:rsidRPr="00C242D5" w:rsidSect="000621A8">
      <w:footerReference w:type="first" r:id="rId13"/>
      <w:pgSz w:w="11906" w:h="16838" w:code="9"/>
      <w:pgMar w:top="1276" w:right="1134" w:bottom="1418" w:left="1134" w:header="720" w:footer="720" w:gutter="0"/>
      <w:paperSrc w:first="2" w:other="2"/>
      <w:cols w:num="2" w:space="56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1EE3" w14:textId="77777777" w:rsidR="002869F5" w:rsidRDefault="002869F5">
      <w:r>
        <w:separator/>
      </w:r>
    </w:p>
  </w:endnote>
  <w:endnote w:type="continuationSeparator" w:id="0">
    <w:p w14:paraId="6BB46C44" w14:textId="77777777" w:rsidR="002869F5" w:rsidRDefault="002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0A07" w14:textId="77777777" w:rsidR="002869F5" w:rsidRPr="008E55C4" w:rsidRDefault="002869F5" w:rsidP="00B15BB6">
    <w:pPr>
      <w:pStyle w:val="Fuzeile"/>
      <w:jc w:val="both"/>
      <w:rPr>
        <w:color w:val="595959"/>
        <w:sz w:val="16"/>
      </w:rPr>
    </w:pPr>
    <w:r>
      <w:rPr>
        <w:noProof/>
        <w:color w:val="595959"/>
        <w:sz w:val="1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B84B118" wp14:editId="1C8AC255">
              <wp:simplePos x="0" y="0"/>
              <wp:positionH relativeFrom="column">
                <wp:posOffset>-60325</wp:posOffset>
              </wp:positionH>
              <wp:positionV relativeFrom="paragraph">
                <wp:posOffset>337820</wp:posOffset>
              </wp:positionV>
              <wp:extent cx="6282690" cy="222885"/>
              <wp:effectExtent l="0" t="0" r="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269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DFDD7" w14:textId="77777777" w:rsidR="002869F5" w:rsidRPr="009A6310" w:rsidRDefault="002869F5" w:rsidP="00AF17DE">
                          <w:pPr>
                            <w:suppressAutoHyphens/>
                            <w:jc w:val="both"/>
                            <w:rPr>
                              <w:sz w:val="18"/>
                              <w:szCs w:val="24"/>
                              <w:lang w:val="de-AT"/>
                            </w:rPr>
                          </w:pPr>
                          <w:r>
                            <w:rPr>
                              <w:sz w:val="18"/>
                              <w:szCs w:val="24"/>
                              <w:vertAlign w:val="superscript"/>
                            </w:rPr>
                            <w:t xml:space="preserve">*) </w:t>
                          </w:r>
                          <w:r>
                            <w:rPr>
                              <w:rFonts w:ascii="ArialMT" w:hAnsi="ArialMT" w:cs="ArialMT"/>
                              <w:color w:val="000000"/>
                              <w:sz w:val="18"/>
                              <w:szCs w:val="18"/>
                              <w:lang w:val="de-AT" w:eastAsia="de-AT"/>
                            </w:rPr>
                            <w:t>Ab 1. Jänner 2024 wird das Pensionsantrittsalter für Frauen schrittweise von 60 auf 65 Jahre angehoben.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84B11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4.75pt;margin-top:26.6pt;width:494.7pt;height:17.5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" stroked="f">
              <v:textbox style="mso-fit-shape-to-text:t">
                <w:txbxContent>
                  <w:p w14:paraId="124DFDD7" w14:textId="77777777" w:rsidR="002869F5" w:rsidRPr="009A6310" w:rsidRDefault="002869F5" w:rsidP="00AF17DE">
                    <w:pPr>
                      <w:suppressAutoHyphens/>
                      <w:jc w:val="both"/>
                      <w:rPr>
                        <w:sz w:val="18"/>
                        <w:szCs w:val="24"/>
                        <w:lang w:val="de-AT"/>
                      </w:rPr>
                    </w:pPr>
                    <w:r>
                      <w:rPr>
                        <w:sz w:val="18"/>
                        <w:szCs w:val="24"/>
                        <w:vertAlign w:val="superscript"/>
                      </w:rPr>
                      <w:t xml:space="preserve">*) </w:t>
                    </w:r>
                    <w:r>
                      <w:rPr>
                        <w:rFonts w:ascii="ArialMT" w:hAnsi="ArialMT" w:cs="ArialMT"/>
                        <w:color w:val="000000"/>
                        <w:sz w:val="18"/>
                        <w:szCs w:val="18"/>
                        <w:lang w:val="de-AT" w:eastAsia="de-AT"/>
                      </w:rPr>
                      <w:t>Ab 1. Jänner 2024 wird das Pensionsantrittsalter für Frauen schrittweise von 60 auf 65 Jahre angehoben.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7A67" w14:textId="77777777" w:rsidR="002869F5" w:rsidRPr="00B15BB6" w:rsidRDefault="002869F5" w:rsidP="00B15BB6">
    <w:pPr>
      <w:suppressAutoHyphens/>
      <w:spacing w:before="120"/>
      <w:jc w:val="both"/>
      <w:rPr>
        <w:sz w:val="18"/>
        <w:szCs w:val="24"/>
      </w:rPr>
    </w:pPr>
    <w:r w:rsidRPr="00B15BB6">
      <w:rPr>
        <w:sz w:val="18"/>
        <w:szCs w:val="24"/>
        <w:vertAlign w:val="superscript"/>
      </w:rPr>
      <w:t xml:space="preserve">*) </w:t>
    </w:r>
    <w:r w:rsidRPr="00B15BB6">
      <w:rPr>
        <w:sz w:val="18"/>
        <w:szCs w:val="24"/>
      </w:rPr>
      <w:t xml:space="preserve">Für Frauen, die ab 2. Dezember 1963 bis 1. Juni 1968 geboren sind, wird das Pensionsalter schrittweise von 60 auf 65 Jahre angehoben.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7CD6" w14:textId="77777777" w:rsidR="002869F5" w:rsidRPr="009A6310" w:rsidRDefault="002869F5" w:rsidP="00900796">
    <w:pPr>
      <w:suppressAutoHyphens/>
      <w:jc w:val="both"/>
      <w:rPr>
        <w:sz w:val="18"/>
        <w:szCs w:val="24"/>
        <w:lang w:val="de-AT"/>
      </w:rPr>
    </w:pPr>
    <w:r>
      <w:rPr>
        <w:sz w:val="18"/>
        <w:szCs w:val="24"/>
        <w:vertAlign w:val="superscript"/>
      </w:rPr>
      <w:t xml:space="preserve">*) </w:t>
    </w:r>
    <w:r>
      <w:rPr>
        <w:rFonts w:ascii="ArialMT" w:hAnsi="ArialMT" w:cs="ArialMT"/>
        <w:color w:val="000000"/>
        <w:sz w:val="18"/>
        <w:szCs w:val="18"/>
        <w:lang w:val="de-AT" w:eastAsia="de-AT"/>
      </w:rPr>
      <w:t>Ab 1. Jänner 2024 wird das Pensionsantrittsalter für Frauen schrittweise von 60 auf 65 Jahre angehoben.</w:t>
    </w:r>
  </w:p>
  <w:p w14:paraId="1349D425" w14:textId="77777777" w:rsidR="002869F5" w:rsidRPr="008E55C4" w:rsidRDefault="000621A8" w:rsidP="000621A8">
    <w:pPr>
      <w:pStyle w:val="Fuzeile"/>
      <w:tabs>
        <w:tab w:val="clear" w:pos="9072"/>
        <w:tab w:val="right" w:pos="9638"/>
      </w:tabs>
      <w:jc w:val="both"/>
      <w:rPr>
        <w:color w:val="595959"/>
        <w:sz w:val="16"/>
      </w:rPr>
    </w:pPr>
    <w:r>
      <w:rPr>
        <w:color w:val="595959"/>
        <w:sz w:val="16"/>
      </w:rPr>
      <w:tab/>
    </w:r>
    <w:r>
      <w:rPr>
        <w:color w:val="595959"/>
        <w:sz w:val="16"/>
      </w:rPr>
      <w:tab/>
    </w:r>
    <w:r w:rsidRPr="000621A8">
      <w:rPr>
        <w:color w:val="595959"/>
        <w:sz w:val="16"/>
      </w:rPr>
      <w:t xml:space="preserve">Seite </w:t>
    </w:r>
    <w:r w:rsidRPr="000621A8">
      <w:rPr>
        <w:bCs/>
        <w:color w:val="595959"/>
        <w:sz w:val="16"/>
      </w:rPr>
      <w:fldChar w:fldCharType="begin"/>
    </w:r>
    <w:r w:rsidRPr="000621A8">
      <w:rPr>
        <w:bCs/>
        <w:color w:val="595959"/>
        <w:sz w:val="16"/>
      </w:rPr>
      <w:instrText>PAGE  \* Arabic  \* MERGEFORMAT</w:instrText>
    </w:r>
    <w:r w:rsidRPr="000621A8">
      <w:rPr>
        <w:bCs/>
        <w:color w:val="595959"/>
        <w:sz w:val="16"/>
      </w:rPr>
      <w:fldChar w:fldCharType="separate"/>
    </w:r>
    <w:r w:rsidR="001831C5">
      <w:rPr>
        <w:bCs/>
        <w:noProof/>
        <w:color w:val="595959"/>
        <w:sz w:val="16"/>
      </w:rPr>
      <w:t>2</w:t>
    </w:r>
    <w:r w:rsidRPr="000621A8">
      <w:rPr>
        <w:bCs/>
        <w:color w:val="595959"/>
        <w:sz w:val="16"/>
      </w:rPr>
      <w:fldChar w:fldCharType="end"/>
    </w:r>
    <w:r w:rsidRPr="000621A8">
      <w:rPr>
        <w:color w:val="595959"/>
        <w:sz w:val="16"/>
      </w:rPr>
      <w:t xml:space="preserve"> von</w:t>
    </w:r>
    <w:r>
      <w:rPr>
        <w:color w:val="595959"/>
        <w:sz w:val="16"/>
      </w:rPr>
      <w:t xml:space="preserve"> 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4B93" w14:textId="77777777" w:rsidR="002869F5" w:rsidRPr="00900796" w:rsidRDefault="000621A8" w:rsidP="000621A8">
    <w:pPr>
      <w:pStyle w:val="Fuzeile"/>
      <w:tabs>
        <w:tab w:val="clear" w:pos="9072"/>
        <w:tab w:val="right" w:pos="9638"/>
      </w:tabs>
    </w:pPr>
    <w:r>
      <w:tab/>
    </w:r>
    <w:r>
      <w:tab/>
      <w:t xml:space="preserve">Seite </w:t>
    </w:r>
    <w:r w:rsidRPr="000621A8">
      <w:rPr>
        <w:bCs/>
      </w:rPr>
      <w:fldChar w:fldCharType="begin"/>
    </w:r>
    <w:r w:rsidRPr="000621A8">
      <w:rPr>
        <w:bCs/>
      </w:rPr>
      <w:instrText>PAGE  \* Arabic  \* MERGEFORMAT</w:instrText>
    </w:r>
    <w:r w:rsidRPr="000621A8">
      <w:rPr>
        <w:bCs/>
      </w:rPr>
      <w:fldChar w:fldCharType="separate"/>
    </w:r>
    <w:r w:rsidR="001831C5">
      <w:rPr>
        <w:bCs/>
        <w:noProof/>
      </w:rPr>
      <w:t>3</w:t>
    </w:r>
    <w:r w:rsidRPr="000621A8">
      <w:rPr>
        <w:bCs/>
      </w:rPr>
      <w:fldChar w:fldCharType="end"/>
    </w:r>
    <w:r w:rsidRPr="000621A8">
      <w:t xml:space="preserve"> </w:t>
    </w:r>
    <w:r>
      <w:t>von 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74E3" w14:textId="77777777" w:rsidR="002869F5" w:rsidRPr="00AF17DE" w:rsidRDefault="000621A8" w:rsidP="000621A8">
    <w:pPr>
      <w:pStyle w:val="Fuzeile"/>
      <w:tabs>
        <w:tab w:val="clear" w:pos="9072"/>
        <w:tab w:val="right" w:pos="9638"/>
      </w:tabs>
    </w:pPr>
    <w:r>
      <w:tab/>
    </w:r>
    <w:r>
      <w:tab/>
      <w:t xml:space="preserve">Seite </w:t>
    </w:r>
    <w:r w:rsidRPr="000621A8">
      <w:rPr>
        <w:bCs/>
      </w:rPr>
      <w:fldChar w:fldCharType="begin"/>
    </w:r>
    <w:r w:rsidRPr="000621A8">
      <w:rPr>
        <w:bCs/>
      </w:rPr>
      <w:instrText>PAGE  \* Arabic  \* MERGEFORMAT</w:instrText>
    </w:r>
    <w:r w:rsidRPr="000621A8">
      <w:rPr>
        <w:bCs/>
      </w:rPr>
      <w:fldChar w:fldCharType="separate"/>
    </w:r>
    <w:r w:rsidR="001831C5">
      <w:rPr>
        <w:bCs/>
        <w:noProof/>
      </w:rPr>
      <w:t>4</w:t>
    </w:r>
    <w:r w:rsidRPr="000621A8">
      <w:rPr>
        <w:bCs/>
      </w:rPr>
      <w:fldChar w:fldCharType="end"/>
    </w:r>
    <w:r w:rsidRPr="000621A8">
      <w:t xml:space="preserve"> v</w:t>
    </w:r>
    <w:r>
      <w:t>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6C92" w14:textId="77777777" w:rsidR="002869F5" w:rsidRDefault="002869F5">
      <w:r>
        <w:rPr>
          <w:rStyle w:val="Seitenzahl"/>
          <w:sz w:val="18"/>
        </w:rPr>
        <w:fldChar w:fldCharType="begin"/>
      </w:r>
      <w:r>
        <w:rPr>
          <w:rStyle w:val="Seitenzahl"/>
          <w:sz w:val="18"/>
        </w:rPr>
        <w:instrText xml:space="preserve"> PAGE </w:instrText>
      </w:r>
      <w:r>
        <w:rPr>
          <w:rStyle w:val="Seitenzahl"/>
          <w:sz w:val="18"/>
        </w:rPr>
        <w:fldChar w:fldCharType="separate"/>
      </w:r>
      <w:r>
        <w:rPr>
          <w:rStyle w:val="Seitenzahl"/>
          <w:noProof/>
          <w:sz w:val="18"/>
        </w:rPr>
        <w:t>2</w:t>
      </w:r>
      <w:r>
        <w:rPr>
          <w:rStyle w:val="Seitenzahl"/>
          <w:sz w:val="18"/>
        </w:rPr>
        <w:fldChar w:fldCharType="end"/>
      </w:r>
      <w:r>
        <w:separator/>
      </w:r>
    </w:p>
  </w:footnote>
  <w:footnote w:type="continuationSeparator" w:id="0">
    <w:p w14:paraId="02143628" w14:textId="77777777" w:rsidR="002869F5" w:rsidRDefault="0028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462"/>
    <w:multiLevelType w:val="hybridMultilevel"/>
    <w:tmpl w:val="D39A556E"/>
    <w:lvl w:ilvl="0" w:tplc="4E44EC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48D2"/>
    <w:multiLevelType w:val="hybridMultilevel"/>
    <w:tmpl w:val="2A5ECEA6"/>
    <w:lvl w:ilvl="0" w:tplc="C1B605C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9762DCC"/>
    <w:multiLevelType w:val="hybridMultilevel"/>
    <w:tmpl w:val="376E050C"/>
    <w:lvl w:ilvl="0" w:tplc="29B44E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F3CAA"/>
    <w:multiLevelType w:val="hybridMultilevel"/>
    <w:tmpl w:val="2D6AB68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E09A5"/>
    <w:multiLevelType w:val="hybridMultilevel"/>
    <w:tmpl w:val="F444647C"/>
    <w:lvl w:ilvl="0" w:tplc="4E44EC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221F"/>
    <w:multiLevelType w:val="hybridMultilevel"/>
    <w:tmpl w:val="943C247C"/>
    <w:lvl w:ilvl="0" w:tplc="0407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321A"/>
    <w:multiLevelType w:val="hybridMultilevel"/>
    <w:tmpl w:val="5E5445E2"/>
    <w:lvl w:ilvl="0" w:tplc="F9F60AC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5C46"/>
    <w:multiLevelType w:val="hybridMultilevel"/>
    <w:tmpl w:val="8C5AE9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10E40"/>
    <w:multiLevelType w:val="hybridMultilevel"/>
    <w:tmpl w:val="63AC3F1E"/>
    <w:lvl w:ilvl="0" w:tplc="9820B2A8">
      <w:start w:val="2"/>
      <w:numFmt w:val="bullet"/>
      <w:lvlText w:val="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1FE6562"/>
    <w:multiLevelType w:val="hybridMultilevel"/>
    <w:tmpl w:val="66A2CCA0"/>
    <w:lvl w:ilvl="0" w:tplc="4C502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306EA"/>
    <w:multiLevelType w:val="singleLevel"/>
    <w:tmpl w:val="0407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5505D71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7461ECC"/>
    <w:multiLevelType w:val="hybridMultilevel"/>
    <w:tmpl w:val="46209308"/>
    <w:lvl w:ilvl="0" w:tplc="4C502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C1E56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DEC2B46"/>
    <w:multiLevelType w:val="hybridMultilevel"/>
    <w:tmpl w:val="09BCAC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D4BEE"/>
    <w:multiLevelType w:val="hybridMultilevel"/>
    <w:tmpl w:val="7946FA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C3E66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8C25293"/>
    <w:multiLevelType w:val="hybridMultilevel"/>
    <w:tmpl w:val="36B670A2"/>
    <w:lvl w:ilvl="0" w:tplc="822A2838">
      <w:start w:val="1"/>
      <w:numFmt w:val="bullet"/>
      <w:lvlText w:val=""/>
      <w:lvlJc w:val="left"/>
      <w:pPr>
        <w:ind w:left="1353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751D5"/>
    <w:multiLevelType w:val="hybridMultilevel"/>
    <w:tmpl w:val="6ABA002A"/>
    <w:lvl w:ilvl="0" w:tplc="0C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52BAB"/>
    <w:multiLevelType w:val="hybridMultilevel"/>
    <w:tmpl w:val="EC52836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2102D"/>
    <w:multiLevelType w:val="hybridMultilevel"/>
    <w:tmpl w:val="CA465DF0"/>
    <w:lvl w:ilvl="0" w:tplc="4C502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C02EF"/>
    <w:multiLevelType w:val="hybridMultilevel"/>
    <w:tmpl w:val="6C98A5D2"/>
    <w:lvl w:ilvl="0" w:tplc="4C502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E52D3"/>
    <w:multiLevelType w:val="hybridMultilevel"/>
    <w:tmpl w:val="724AE3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E7F07"/>
    <w:multiLevelType w:val="hybridMultilevel"/>
    <w:tmpl w:val="62B634CA"/>
    <w:lvl w:ilvl="0" w:tplc="136A40B8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 w15:restartNumberingAfterBreak="0">
    <w:nsid w:val="3D273E78"/>
    <w:multiLevelType w:val="hybridMultilevel"/>
    <w:tmpl w:val="91723058"/>
    <w:lvl w:ilvl="0" w:tplc="0C07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F38ED"/>
    <w:multiLevelType w:val="hybridMultilevel"/>
    <w:tmpl w:val="473E69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840F9"/>
    <w:multiLevelType w:val="hybridMultilevel"/>
    <w:tmpl w:val="0254C0EA"/>
    <w:lvl w:ilvl="0" w:tplc="CDC22A7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4CD4DD7E">
      <w:start w:val="30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9F028764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637EB4"/>
    <w:multiLevelType w:val="hybridMultilevel"/>
    <w:tmpl w:val="433A5BD6"/>
    <w:lvl w:ilvl="0" w:tplc="4C502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344A0"/>
    <w:multiLevelType w:val="hybridMultilevel"/>
    <w:tmpl w:val="EEC0F91C"/>
    <w:lvl w:ilvl="0" w:tplc="4E4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62A92"/>
    <w:multiLevelType w:val="hybridMultilevel"/>
    <w:tmpl w:val="A2D2DFF4"/>
    <w:lvl w:ilvl="0" w:tplc="2F6EEDE2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0" w15:restartNumberingAfterBreak="0">
    <w:nsid w:val="5A5537B6"/>
    <w:multiLevelType w:val="hybridMultilevel"/>
    <w:tmpl w:val="65FAB8BC"/>
    <w:lvl w:ilvl="0" w:tplc="B44EB028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1" w15:restartNumberingAfterBreak="0">
    <w:nsid w:val="5F464CC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6739CF"/>
    <w:multiLevelType w:val="hybridMultilevel"/>
    <w:tmpl w:val="EDAA18F2"/>
    <w:lvl w:ilvl="0" w:tplc="245C2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11C29"/>
    <w:multiLevelType w:val="hybridMultilevel"/>
    <w:tmpl w:val="2FDA31CA"/>
    <w:lvl w:ilvl="0" w:tplc="181657BC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4" w15:restartNumberingAfterBreak="0">
    <w:nsid w:val="642D4FC2"/>
    <w:multiLevelType w:val="hybridMultilevel"/>
    <w:tmpl w:val="FAD8FCC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A0E43"/>
    <w:multiLevelType w:val="hybridMultilevel"/>
    <w:tmpl w:val="E5FC8B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D45BD"/>
    <w:multiLevelType w:val="hybridMultilevel"/>
    <w:tmpl w:val="3DD8EFF0"/>
    <w:lvl w:ilvl="0" w:tplc="4C502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05BAC"/>
    <w:multiLevelType w:val="singleLevel"/>
    <w:tmpl w:val="0407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36825E1"/>
    <w:multiLevelType w:val="hybridMultilevel"/>
    <w:tmpl w:val="ADD099E8"/>
    <w:lvl w:ilvl="0" w:tplc="040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24F9A"/>
    <w:multiLevelType w:val="hybridMultilevel"/>
    <w:tmpl w:val="F2D0BFE8"/>
    <w:lvl w:ilvl="0" w:tplc="A91E85F0">
      <w:numFmt w:val="bullet"/>
      <w:lvlText w:val=""/>
      <w:lvlJc w:val="left"/>
      <w:pPr>
        <w:ind w:left="2475" w:hanging="360"/>
      </w:pPr>
      <w:rPr>
        <w:rFonts w:ascii="Wingdings 2" w:eastAsia="Times New Roman" w:hAnsi="Wingdings 2" w:cs="Arial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40" w15:restartNumberingAfterBreak="0">
    <w:nsid w:val="75D06D27"/>
    <w:multiLevelType w:val="hybridMultilevel"/>
    <w:tmpl w:val="97DEB532"/>
    <w:lvl w:ilvl="0" w:tplc="4E44ECD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A2858"/>
    <w:multiLevelType w:val="hybridMultilevel"/>
    <w:tmpl w:val="3476F438"/>
    <w:lvl w:ilvl="0" w:tplc="822A2838">
      <w:start w:val="1"/>
      <w:numFmt w:val="bullet"/>
      <w:lvlText w:val=""/>
      <w:lvlJc w:val="left"/>
      <w:pPr>
        <w:ind w:left="1353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FE71415"/>
    <w:multiLevelType w:val="hybridMultilevel"/>
    <w:tmpl w:val="09BCAC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3218">
    <w:abstractNumId w:val="31"/>
  </w:num>
  <w:num w:numId="2" w16cid:durableId="857890231">
    <w:abstractNumId w:val="11"/>
  </w:num>
  <w:num w:numId="3" w16cid:durableId="1435393729">
    <w:abstractNumId w:val="10"/>
  </w:num>
  <w:num w:numId="4" w16cid:durableId="15160927">
    <w:abstractNumId w:val="37"/>
  </w:num>
  <w:num w:numId="5" w16cid:durableId="2011519599">
    <w:abstractNumId w:val="16"/>
  </w:num>
  <w:num w:numId="6" w16cid:durableId="326130418">
    <w:abstractNumId w:val="13"/>
  </w:num>
  <w:num w:numId="7" w16cid:durableId="463275456">
    <w:abstractNumId w:val="39"/>
  </w:num>
  <w:num w:numId="8" w16cid:durableId="27920172">
    <w:abstractNumId w:val="33"/>
  </w:num>
  <w:num w:numId="9" w16cid:durableId="1389450764">
    <w:abstractNumId w:val="30"/>
  </w:num>
  <w:num w:numId="10" w16cid:durableId="426926329">
    <w:abstractNumId w:val="29"/>
  </w:num>
  <w:num w:numId="11" w16cid:durableId="712195448">
    <w:abstractNumId w:val="1"/>
  </w:num>
  <w:num w:numId="12" w16cid:durableId="1601529511">
    <w:abstractNumId w:val="23"/>
  </w:num>
  <w:num w:numId="13" w16cid:durableId="571082449">
    <w:abstractNumId w:val="26"/>
  </w:num>
  <w:num w:numId="14" w16cid:durableId="1659574007">
    <w:abstractNumId w:val="38"/>
  </w:num>
  <w:num w:numId="15" w16cid:durableId="1849520280">
    <w:abstractNumId w:val="6"/>
  </w:num>
  <w:num w:numId="16" w16cid:durableId="1025252881">
    <w:abstractNumId w:val="15"/>
  </w:num>
  <w:num w:numId="17" w16cid:durableId="1642885835">
    <w:abstractNumId w:val="42"/>
  </w:num>
  <w:num w:numId="18" w16cid:durableId="1079446511">
    <w:abstractNumId w:val="18"/>
  </w:num>
  <w:num w:numId="19" w16cid:durableId="26830442">
    <w:abstractNumId w:val="3"/>
  </w:num>
  <w:num w:numId="20" w16cid:durableId="1878808716">
    <w:abstractNumId w:val="7"/>
  </w:num>
  <w:num w:numId="21" w16cid:durableId="1587104601">
    <w:abstractNumId w:val="25"/>
  </w:num>
  <w:num w:numId="22" w16cid:durableId="1708986891">
    <w:abstractNumId w:val="4"/>
  </w:num>
  <w:num w:numId="23" w16cid:durableId="1223249246">
    <w:abstractNumId w:val="22"/>
  </w:num>
  <w:num w:numId="24" w16cid:durableId="268976565">
    <w:abstractNumId w:val="28"/>
  </w:num>
  <w:num w:numId="25" w16cid:durableId="657266774">
    <w:abstractNumId w:val="0"/>
  </w:num>
  <w:num w:numId="26" w16cid:durableId="991328753">
    <w:abstractNumId w:val="40"/>
  </w:num>
  <w:num w:numId="27" w16cid:durableId="1111973722">
    <w:abstractNumId w:val="35"/>
  </w:num>
  <w:num w:numId="28" w16cid:durableId="2048984547">
    <w:abstractNumId w:val="8"/>
  </w:num>
  <w:num w:numId="29" w16cid:durableId="458963292">
    <w:abstractNumId w:val="41"/>
  </w:num>
  <w:num w:numId="30" w16cid:durableId="1396586633">
    <w:abstractNumId w:val="19"/>
  </w:num>
  <w:num w:numId="31" w16cid:durableId="1700159489">
    <w:abstractNumId w:val="17"/>
  </w:num>
  <w:num w:numId="32" w16cid:durableId="1829401600">
    <w:abstractNumId w:val="5"/>
  </w:num>
  <w:num w:numId="33" w16cid:durableId="1425878959">
    <w:abstractNumId w:val="2"/>
  </w:num>
  <w:num w:numId="34" w16cid:durableId="58944148">
    <w:abstractNumId w:val="32"/>
  </w:num>
  <w:num w:numId="35" w16cid:durableId="1564484783">
    <w:abstractNumId w:val="9"/>
  </w:num>
  <w:num w:numId="36" w16cid:durableId="607547491">
    <w:abstractNumId w:val="27"/>
  </w:num>
  <w:num w:numId="37" w16cid:durableId="715930982">
    <w:abstractNumId w:val="20"/>
  </w:num>
  <w:num w:numId="38" w16cid:durableId="1392076574">
    <w:abstractNumId w:val="34"/>
  </w:num>
  <w:num w:numId="39" w16cid:durableId="502352856">
    <w:abstractNumId w:val="36"/>
  </w:num>
  <w:num w:numId="40" w16cid:durableId="1387870763">
    <w:abstractNumId w:val="21"/>
  </w:num>
  <w:num w:numId="41" w16cid:durableId="2010280694">
    <w:abstractNumId w:val="12"/>
  </w:num>
  <w:num w:numId="42" w16cid:durableId="582493114">
    <w:abstractNumId w:val="24"/>
  </w:num>
  <w:num w:numId="43" w16cid:durableId="170266590">
    <w:abstractNumId w:val="2"/>
  </w:num>
  <w:num w:numId="44" w16cid:durableId="29452791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477933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DE"/>
    <w:rsid w:val="0001238B"/>
    <w:rsid w:val="0001375E"/>
    <w:rsid w:val="00015006"/>
    <w:rsid w:val="00021A45"/>
    <w:rsid w:val="00024063"/>
    <w:rsid w:val="00027224"/>
    <w:rsid w:val="00027A37"/>
    <w:rsid w:val="000318A6"/>
    <w:rsid w:val="00042A3A"/>
    <w:rsid w:val="000469B5"/>
    <w:rsid w:val="00050039"/>
    <w:rsid w:val="00052BBB"/>
    <w:rsid w:val="000576F5"/>
    <w:rsid w:val="000621A8"/>
    <w:rsid w:val="0007176E"/>
    <w:rsid w:val="0007179B"/>
    <w:rsid w:val="00071AFF"/>
    <w:rsid w:val="000930BA"/>
    <w:rsid w:val="000B697C"/>
    <w:rsid w:val="000C280B"/>
    <w:rsid w:val="000D6D8C"/>
    <w:rsid w:val="000E3D20"/>
    <w:rsid w:val="000F20C7"/>
    <w:rsid w:val="000F4F6C"/>
    <w:rsid w:val="000F6E16"/>
    <w:rsid w:val="00101F2F"/>
    <w:rsid w:val="00125700"/>
    <w:rsid w:val="00126170"/>
    <w:rsid w:val="0012640D"/>
    <w:rsid w:val="00135375"/>
    <w:rsid w:val="00141CD9"/>
    <w:rsid w:val="00143442"/>
    <w:rsid w:val="0014624D"/>
    <w:rsid w:val="00152F94"/>
    <w:rsid w:val="00156945"/>
    <w:rsid w:val="00160577"/>
    <w:rsid w:val="001606B8"/>
    <w:rsid w:val="00162DEA"/>
    <w:rsid w:val="00162FB1"/>
    <w:rsid w:val="0016306E"/>
    <w:rsid w:val="001674BB"/>
    <w:rsid w:val="0016775F"/>
    <w:rsid w:val="00174DEE"/>
    <w:rsid w:val="00175AA4"/>
    <w:rsid w:val="00177029"/>
    <w:rsid w:val="0018093F"/>
    <w:rsid w:val="001819F1"/>
    <w:rsid w:val="001831C5"/>
    <w:rsid w:val="00191DDA"/>
    <w:rsid w:val="00194DAF"/>
    <w:rsid w:val="001A3E81"/>
    <w:rsid w:val="001B16BC"/>
    <w:rsid w:val="001C10DA"/>
    <w:rsid w:val="001C2AF1"/>
    <w:rsid w:val="001C6806"/>
    <w:rsid w:val="001D07EB"/>
    <w:rsid w:val="001D2B31"/>
    <w:rsid w:val="001D71BD"/>
    <w:rsid w:val="001D7B29"/>
    <w:rsid w:val="001E42EE"/>
    <w:rsid w:val="001E58CF"/>
    <w:rsid w:val="001F309B"/>
    <w:rsid w:val="001F70A1"/>
    <w:rsid w:val="001F7694"/>
    <w:rsid w:val="00202A6F"/>
    <w:rsid w:val="002101D8"/>
    <w:rsid w:val="0022081C"/>
    <w:rsid w:val="00224044"/>
    <w:rsid w:val="00225A12"/>
    <w:rsid w:val="00231CE3"/>
    <w:rsid w:val="00233430"/>
    <w:rsid w:val="00240E53"/>
    <w:rsid w:val="00244706"/>
    <w:rsid w:val="002447EB"/>
    <w:rsid w:val="00244EAC"/>
    <w:rsid w:val="00245831"/>
    <w:rsid w:val="00247A7C"/>
    <w:rsid w:val="00252F73"/>
    <w:rsid w:val="00253075"/>
    <w:rsid w:val="00267B46"/>
    <w:rsid w:val="00275F50"/>
    <w:rsid w:val="002869F5"/>
    <w:rsid w:val="002B0461"/>
    <w:rsid w:val="002B2862"/>
    <w:rsid w:val="002B629B"/>
    <w:rsid w:val="002C7D26"/>
    <w:rsid w:val="002D14AD"/>
    <w:rsid w:val="002E2D9D"/>
    <w:rsid w:val="002F0F32"/>
    <w:rsid w:val="002F301B"/>
    <w:rsid w:val="002F6E91"/>
    <w:rsid w:val="00310A0F"/>
    <w:rsid w:val="00312A79"/>
    <w:rsid w:val="00320898"/>
    <w:rsid w:val="003214DB"/>
    <w:rsid w:val="003219FB"/>
    <w:rsid w:val="00330AE6"/>
    <w:rsid w:val="00333DC2"/>
    <w:rsid w:val="00335BBA"/>
    <w:rsid w:val="00350ABE"/>
    <w:rsid w:val="00351738"/>
    <w:rsid w:val="00351B07"/>
    <w:rsid w:val="003531A6"/>
    <w:rsid w:val="00355548"/>
    <w:rsid w:val="00364679"/>
    <w:rsid w:val="0037295D"/>
    <w:rsid w:val="00373BCC"/>
    <w:rsid w:val="003841DC"/>
    <w:rsid w:val="00387ED3"/>
    <w:rsid w:val="00391675"/>
    <w:rsid w:val="003A03B7"/>
    <w:rsid w:val="003A091A"/>
    <w:rsid w:val="003B1038"/>
    <w:rsid w:val="003B334F"/>
    <w:rsid w:val="003C7905"/>
    <w:rsid w:val="003E38F4"/>
    <w:rsid w:val="003F4B22"/>
    <w:rsid w:val="00401B56"/>
    <w:rsid w:val="00403C86"/>
    <w:rsid w:val="00404C3D"/>
    <w:rsid w:val="00422E67"/>
    <w:rsid w:val="004357D9"/>
    <w:rsid w:val="004447B3"/>
    <w:rsid w:val="0045372A"/>
    <w:rsid w:val="00455DE0"/>
    <w:rsid w:val="00461E93"/>
    <w:rsid w:val="0047000A"/>
    <w:rsid w:val="004744CB"/>
    <w:rsid w:val="004828B5"/>
    <w:rsid w:val="00485B6E"/>
    <w:rsid w:val="00492E6A"/>
    <w:rsid w:val="00494534"/>
    <w:rsid w:val="00496262"/>
    <w:rsid w:val="004A3D2B"/>
    <w:rsid w:val="004B023C"/>
    <w:rsid w:val="004B4C44"/>
    <w:rsid w:val="004C1E99"/>
    <w:rsid w:val="004D2D5B"/>
    <w:rsid w:val="004D30E9"/>
    <w:rsid w:val="004D4691"/>
    <w:rsid w:val="004D57B5"/>
    <w:rsid w:val="004E49AF"/>
    <w:rsid w:val="004E628B"/>
    <w:rsid w:val="004E67D9"/>
    <w:rsid w:val="004F4002"/>
    <w:rsid w:val="005011E8"/>
    <w:rsid w:val="0050596C"/>
    <w:rsid w:val="005251F1"/>
    <w:rsid w:val="00532B01"/>
    <w:rsid w:val="005331D4"/>
    <w:rsid w:val="005410F4"/>
    <w:rsid w:val="005514AD"/>
    <w:rsid w:val="00555D81"/>
    <w:rsid w:val="00556211"/>
    <w:rsid w:val="00556E39"/>
    <w:rsid w:val="00557226"/>
    <w:rsid w:val="00562832"/>
    <w:rsid w:val="00562CEB"/>
    <w:rsid w:val="005673DC"/>
    <w:rsid w:val="00570B21"/>
    <w:rsid w:val="005900C0"/>
    <w:rsid w:val="00590A2B"/>
    <w:rsid w:val="005923BF"/>
    <w:rsid w:val="00594DA9"/>
    <w:rsid w:val="00596570"/>
    <w:rsid w:val="005C14B8"/>
    <w:rsid w:val="005C416A"/>
    <w:rsid w:val="005D4D66"/>
    <w:rsid w:val="005D676A"/>
    <w:rsid w:val="005D6BCB"/>
    <w:rsid w:val="005D77A4"/>
    <w:rsid w:val="005E3D95"/>
    <w:rsid w:val="005F2153"/>
    <w:rsid w:val="005F68F3"/>
    <w:rsid w:val="0060068F"/>
    <w:rsid w:val="00603F57"/>
    <w:rsid w:val="00605D5C"/>
    <w:rsid w:val="00610074"/>
    <w:rsid w:val="00621161"/>
    <w:rsid w:val="00633223"/>
    <w:rsid w:val="00636B34"/>
    <w:rsid w:val="006417DD"/>
    <w:rsid w:val="00644488"/>
    <w:rsid w:val="00644B48"/>
    <w:rsid w:val="00645628"/>
    <w:rsid w:val="00646077"/>
    <w:rsid w:val="006719AA"/>
    <w:rsid w:val="00672C7A"/>
    <w:rsid w:val="00676296"/>
    <w:rsid w:val="00681C14"/>
    <w:rsid w:val="00684484"/>
    <w:rsid w:val="00685D40"/>
    <w:rsid w:val="0069050B"/>
    <w:rsid w:val="006919C0"/>
    <w:rsid w:val="0069230A"/>
    <w:rsid w:val="00693C1A"/>
    <w:rsid w:val="00696342"/>
    <w:rsid w:val="006A1209"/>
    <w:rsid w:val="006A21BC"/>
    <w:rsid w:val="006A5628"/>
    <w:rsid w:val="006C344F"/>
    <w:rsid w:val="006E3191"/>
    <w:rsid w:val="006E4933"/>
    <w:rsid w:val="006F743F"/>
    <w:rsid w:val="0070119D"/>
    <w:rsid w:val="00705E52"/>
    <w:rsid w:val="007137A7"/>
    <w:rsid w:val="00721D8A"/>
    <w:rsid w:val="00723A9F"/>
    <w:rsid w:val="00723D44"/>
    <w:rsid w:val="00724779"/>
    <w:rsid w:val="00727898"/>
    <w:rsid w:val="007307FB"/>
    <w:rsid w:val="007327C1"/>
    <w:rsid w:val="00736B58"/>
    <w:rsid w:val="007465E3"/>
    <w:rsid w:val="00753275"/>
    <w:rsid w:val="00757E3C"/>
    <w:rsid w:val="007654AC"/>
    <w:rsid w:val="00766221"/>
    <w:rsid w:val="00770FBB"/>
    <w:rsid w:val="00776B64"/>
    <w:rsid w:val="00777409"/>
    <w:rsid w:val="00777C9E"/>
    <w:rsid w:val="00787CC7"/>
    <w:rsid w:val="00792A16"/>
    <w:rsid w:val="00797247"/>
    <w:rsid w:val="007A3121"/>
    <w:rsid w:val="007A3C56"/>
    <w:rsid w:val="007A61CD"/>
    <w:rsid w:val="007B0E2F"/>
    <w:rsid w:val="007B1D82"/>
    <w:rsid w:val="007B4872"/>
    <w:rsid w:val="007B510F"/>
    <w:rsid w:val="007C0C69"/>
    <w:rsid w:val="007C35C3"/>
    <w:rsid w:val="007D2F1A"/>
    <w:rsid w:val="007D6265"/>
    <w:rsid w:val="007D6C4F"/>
    <w:rsid w:val="007E067C"/>
    <w:rsid w:val="007F032D"/>
    <w:rsid w:val="007F179F"/>
    <w:rsid w:val="00803078"/>
    <w:rsid w:val="00804DBC"/>
    <w:rsid w:val="00810690"/>
    <w:rsid w:val="00811FC5"/>
    <w:rsid w:val="008129A5"/>
    <w:rsid w:val="008175B6"/>
    <w:rsid w:val="00820BDB"/>
    <w:rsid w:val="00823984"/>
    <w:rsid w:val="00824DD8"/>
    <w:rsid w:val="00830BDD"/>
    <w:rsid w:val="00837980"/>
    <w:rsid w:val="00852E86"/>
    <w:rsid w:val="00853456"/>
    <w:rsid w:val="00862F7C"/>
    <w:rsid w:val="00864FB8"/>
    <w:rsid w:val="00866BDB"/>
    <w:rsid w:val="00866F38"/>
    <w:rsid w:val="00875414"/>
    <w:rsid w:val="00876655"/>
    <w:rsid w:val="00876D3F"/>
    <w:rsid w:val="00877CAB"/>
    <w:rsid w:val="008849FF"/>
    <w:rsid w:val="008857A7"/>
    <w:rsid w:val="0088666E"/>
    <w:rsid w:val="008A027F"/>
    <w:rsid w:val="008A6CB5"/>
    <w:rsid w:val="008B21DA"/>
    <w:rsid w:val="008B24B7"/>
    <w:rsid w:val="008B4902"/>
    <w:rsid w:val="008C3DFC"/>
    <w:rsid w:val="008C4B66"/>
    <w:rsid w:val="008D30A6"/>
    <w:rsid w:val="008D366A"/>
    <w:rsid w:val="008D723B"/>
    <w:rsid w:val="008E55C4"/>
    <w:rsid w:val="008F0516"/>
    <w:rsid w:val="008F4C75"/>
    <w:rsid w:val="008F77AC"/>
    <w:rsid w:val="00900796"/>
    <w:rsid w:val="009028C3"/>
    <w:rsid w:val="0090699B"/>
    <w:rsid w:val="00907144"/>
    <w:rsid w:val="00907BC7"/>
    <w:rsid w:val="00913964"/>
    <w:rsid w:val="00935F3F"/>
    <w:rsid w:val="009371B3"/>
    <w:rsid w:val="00937350"/>
    <w:rsid w:val="009426A6"/>
    <w:rsid w:val="00943300"/>
    <w:rsid w:val="00945292"/>
    <w:rsid w:val="00945846"/>
    <w:rsid w:val="009462EC"/>
    <w:rsid w:val="00950591"/>
    <w:rsid w:val="009536B2"/>
    <w:rsid w:val="009558D1"/>
    <w:rsid w:val="00963631"/>
    <w:rsid w:val="00964284"/>
    <w:rsid w:val="00987487"/>
    <w:rsid w:val="00987F0B"/>
    <w:rsid w:val="00994999"/>
    <w:rsid w:val="00994D03"/>
    <w:rsid w:val="00995F1E"/>
    <w:rsid w:val="009977A4"/>
    <w:rsid w:val="009A6310"/>
    <w:rsid w:val="009B3436"/>
    <w:rsid w:val="009C3911"/>
    <w:rsid w:val="009C4287"/>
    <w:rsid w:val="009D593C"/>
    <w:rsid w:val="009D7333"/>
    <w:rsid w:val="009E1E20"/>
    <w:rsid w:val="009E38F7"/>
    <w:rsid w:val="009F2665"/>
    <w:rsid w:val="00A05DC2"/>
    <w:rsid w:val="00A148C4"/>
    <w:rsid w:val="00A23F38"/>
    <w:rsid w:val="00A25B00"/>
    <w:rsid w:val="00A27C8E"/>
    <w:rsid w:val="00A377AB"/>
    <w:rsid w:val="00A42C59"/>
    <w:rsid w:val="00A44C04"/>
    <w:rsid w:val="00A476EC"/>
    <w:rsid w:val="00A533FA"/>
    <w:rsid w:val="00A54D70"/>
    <w:rsid w:val="00A55FAA"/>
    <w:rsid w:val="00A56F2D"/>
    <w:rsid w:val="00A573BC"/>
    <w:rsid w:val="00A654BB"/>
    <w:rsid w:val="00A660C6"/>
    <w:rsid w:val="00A66630"/>
    <w:rsid w:val="00A66871"/>
    <w:rsid w:val="00A70CDC"/>
    <w:rsid w:val="00A748C7"/>
    <w:rsid w:val="00A871B6"/>
    <w:rsid w:val="00A90B0F"/>
    <w:rsid w:val="00A91A2E"/>
    <w:rsid w:val="00A92303"/>
    <w:rsid w:val="00AB07AD"/>
    <w:rsid w:val="00AB195B"/>
    <w:rsid w:val="00AC3212"/>
    <w:rsid w:val="00AD0462"/>
    <w:rsid w:val="00AD1137"/>
    <w:rsid w:val="00AE53EC"/>
    <w:rsid w:val="00AE607E"/>
    <w:rsid w:val="00AF17DE"/>
    <w:rsid w:val="00AF697B"/>
    <w:rsid w:val="00B04A29"/>
    <w:rsid w:val="00B072AD"/>
    <w:rsid w:val="00B15BB6"/>
    <w:rsid w:val="00B21B1E"/>
    <w:rsid w:val="00B229AC"/>
    <w:rsid w:val="00B30568"/>
    <w:rsid w:val="00B36929"/>
    <w:rsid w:val="00B402BB"/>
    <w:rsid w:val="00B437A1"/>
    <w:rsid w:val="00B47310"/>
    <w:rsid w:val="00B5341D"/>
    <w:rsid w:val="00B570F2"/>
    <w:rsid w:val="00B600C5"/>
    <w:rsid w:val="00B62554"/>
    <w:rsid w:val="00B63B44"/>
    <w:rsid w:val="00B64866"/>
    <w:rsid w:val="00B678A6"/>
    <w:rsid w:val="00B67C83"/>
    <w:rsid w:val="00B71A93"/>
    <w:rsid w:val="00B77192"/>
    <w:rsid w:val="00B81C92"/>
    <w:rsid w:val="00B8343A"/>
    <w:rsid w:val="00B87360"/>
    <w:rsid w:val="00B873A1"/>
    <w:rsid w:val="00B91084"/>
    <w:rsid w:val="00B929B2"/>
    <w:rsid w:val="00B970CF"/>
    <w:rsid w:val="00BA1B93"/>
    <w:rsid w:val="00BA7103"/>
    <w:rsid w:val="00BB0B06"/>
    <w:rsid w:val="00BC24BD"/>
    <w:rsid w:val="00BC3133"/>
    <w:rsid w:val="00BC4ACC"/>
    <w:rsid w:val="00BD0D7D"/>
    <w:rsid w:val="00BD7041"/>
    <w:rsid w:val="00BE2004"/>
    <w:rsid w:val="00BE225D"/>
    <w:rsid w:val="00BE5472"/>
    <w:rsid w:val="00BE69CD"/>
    <w:rsid w:val="00BE7A94"/>
    <w:rsid w:val="00BF11DF"/>
    <w:rsid w:val="00C04B00"/>
    <w:rsid w:val="00C069AE"/>
    <w:rsid w:val="00C105A8"/>
    <w:rsid w:val="00C11448"/>
    <w:rsid w:val="00C115A6"/>
    <w:rsid w:val="00C1161F"/>
    <w:rsid w:val="00C1591C"/>
    <w:rsid w:val="00C16681"/>
    <w:rsid w:val="00C179F5"/>
    <w:rsid w:val="00C210A7"/>
    <w:rsid w:val="00C242D5"/>
    <w:rsid w:val="00C33FB6"/>
    <w:rsid w:val="00C36AC2"/>
    <w:rsid w:val="00C37370"/>
    <w:rsid w:val="00C43225"/>
    <w:rsid w:val="00C67D9A"/>
    <w:rsid w:val="00C72342"/>
    <w:rsid w:val="00C80869"/>
    <w:rsid w:val="00C83AD8"/>
    <w:rsid w:val="00C84993"/>
    <w:rsid w:val="00C902C3"/>
    <w:rsid w:val="00C919A5"/>
    <w:rsid w:val="00C93A29"/>
    <w:rsid w:val="00CA4F47"/>
    <w:rsid w:val="00CA62B6"/>
    <w:rsid w:val="00CB0CD2"/>
    <w:rsid w:val="00CB4A82"/>
    <w:rsid w:val="00CB6A80"/>
    <w:rsid w:val="00CC59A8"/>
    <w:rsid w:val="00CC6643"/>
    <w:rsid w:val="00CC7DF4"/>
    <w:rsid w:val="00CD6099"/>
    <w:rsid w:val="00CE0989"/>
    <w:rsid w:val="00CF4932"/>
    <w:rsid w:val="00D00B64"/>
    <w:rsid w:val="00D029A9"/>
    <w:rsid w:val="00D032A1"/>
    <w:rsid w:val="00D04657"/>
    <w:rsid w:val="00D125D7"/>
    <w:rsid w:val="00D21295"/>
    <w:rsid w:val="00D303D9"/>
    <w:rsid w:val="00D440C8"/>
    <w:rsid w:val="00D507E1"/>
    <w:rsid w:val="00D5522E"/>
    <w:rsid w:val="00D66193"/>
    <w:rsid w:val="00D777C9"/>
    <w:rsid w:val="00D8673B"/>
    <w:rsid w:val="00D9663D"/>
    <w:rsid w:val="00DA13B3"/>
    <w:rsid w:val="00DB2091"/>
    <w:rsid w:val="00DB225D"/>
    <w:rsid w:val="00DB57A3"/>
    <w:rsid w:val="00DC1BD5"/>
    <w:rsid w:val="00DC2C79"/>
    <w:rsid w:val="00DC6DE5"/>
    <w:rsid w:val="00DD46EB"/>
    <w:rsid w:val="00DD51DE"/>
    <w:rsid w:val="00DE14AD"/>
    <w:rsid w:val="00DE1D03"/>
    <w:rsid w:val="00DE30FE"/>
    <w:rsid w:val="00DE77F9"/>
    <w:rsid w:val="00DF0142"/>
    <w:rsid w:val="00DF1146"/>
    <w:rsid w:val="00DF44EE"/>
    <w:rsid w:val="00E004FF"/>
    <w:rsid w:val="00E04872"/>
    <w:rsid w:val="00E10296"/>
    <w:rsid w:val="00E1172A"/>
    <w:rsid w:val="00E1270A"/>
    <w:rsid w:val="00E15A82"/>
    <w:rsid w:val="00E30D70"/>
    <w:rsid w:val="00E3406D"/>
    <w:rsid w:val="00E34D75"/>
    <w:rsid w:val="00E400C7"/>
    <w:rsid w:val="00E41E74"/>
    <w:rsid w:val="00E44D5D"/>
    <w:rsid w:val="00E4557A"/>
    <w:rsid w:val="00E5139B"/>
    <w:rsid w:val="00E573E0"/>
    <w:rsid w:val="00E61103"/>
    <w:rsid w:val="00E624B3"/>
    <w:rsid w:val="00E70E33"/>
    <w:rsid w:val="00E750F0"/>
    <w:rsid w:val="00E85716"/>
    <w:rsid w:val="00E91713"/>
    <w:rsid w:val="00EA453C"/>
    <w:rsid w:val="00EB4649"/>
    <w:rsid w:val="00EB4797"/>
    <w:rsid w:val="00EB7FC8"/>
    <w:rsid w:val="00EC5C75"/>
    <w:rsid w:val="00EC6931"/>
    <w:rsid w:val="00EC7F61"/>
    <w:rsid w:val="00ED05E1"/>
    <w:rsid w:val="00EE31BE"/>
    <w:rsid w:val="00EF17E6"/>
    <w:rsid w:val="00EF3E20"/>
    <w:rsid w:val="00F00DD1"/>
    <w:rsid w:val="00F016EB"/>
    <w:rsid w:val="00F04FA2"/>
    <w:rsid w:val="00F07D0C"/>
    <w:rsid w:val="00F10C97"/>
    <w:rsid w:val="00F15C02"/>
    <w:rsid w:val="00F32873"/>
    <w:rsid w:val="00F35C62"/>
    <w:rsid w:val="00F3794C"/>
    <w:rsid w:val="00F45F14"/>
    <w:rsid w:val="00F56EA5"/>
    <w:rsid w:val="00F62A45"/>
    <w:rsid w:val="00F648A4"/>
    <w:rsid w:val="00F67031"/>
    <w:rsid w:val="00F67136"/>
    <w:rsid w:val="00F72D31"/>
    <w:rsid w:val="00F76C59"/>
    <w:rsid w:val="00F76C9A"/>
    <w:rsid w:val="00F86C2E"/>
    <w:rsid w:val="00F86DC8"/>
    <w:rsid w:val="00F91C0A"/>
    <w:rsid w:val="00F923E3"/>
    <w:rsid w:val="00F92681"/>
    <w:rsid w:val="00F930D5"/>
    <w:rsid w:val="00F97A39"/>
    <w:rsid w:val="00FB2A0B"/>
    <w:rsid w:val="00FB5BD9"/>
    <w:rsid w:val="00FC797B"/>
    <w:rsid w:val="00FE1C9B"/>
    <w:rsid w:val="00FF101E"/>
    <w:rsid w:val="00FF2B01"/>
    <w:rsid w:val="00FF4875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775FBEE"/>
  <w15:chartTrackingRefBased/>
  <w15:docId w15:val="{A9133B51-35DF-4E2F-B63D-A7877DA5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/>
      <w:jc w:val="both"/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8"/>
    </w:rPr>
  </w:style>
  <w:style w:type="paragraph" w:styleId="Textkrper">
    <w:name w:val="Body Text"/>
    <w:basedOn w:val="Standard"/>
    <w:link w:val="TextkrperZchn"/>
    <w:uiPriority w:val="1"/>
    <w:qFormat/>
    <w:rPr>
      <w:sz w:val="14"/>
    </w:rPr>
  </w:style>
  <w:style w:type="paragraph" w:styleId="Textkrper2">
    <w:name w:val="Body Text 2"/>
    <w:basedOn w:val="Standard"/>
    <w:pPr>
      <w:spacing w:before="40"/>
      <w:jc w:val="both"/>
    </w:pPr>
    <w:rPr>
      <w:sz w:val="16"/>
    </w:rPr>
  </w:style>
  <w:style w:type="paragraph" w:styleId="Textkrper3">
    <w:name w:val="Body Text 3"/>
    <w:basedOn w:val="Standard"/>
    <w:pPr>
      <w:tabs>
        <w:tab w:val="left" w:pos="1134"/>
      </w:tabs>
      <w:jc w:val="both"/>
    </w:pPr>
    <w:rPr>
      <w:sz w:val="20"/>
    </w:rPr>
  </w:style>
  <w:style w:type="paragraph" w:styleId="Textkrper-Zeileneinzug">
    <w:name w:val="Body Text Indent"/>
    <w:basedOn w:val="Standard"/>
    <w:pPr>
      <w:tabs>
        <w:tab w:val="left" w:pos="284"/>
        <w:tab w:val="right" w:pos="9638"/>
      </w:tabs>
      <w:spacing w:before="120"/>
      <w:ind w:left="284" w:hanging="284"/>
      <w:jc w:val="both"/>
    </w:pPr>
    <w:rPr>
      <w:b/>
      <w:spacing w:val="-2"/>
      <w:sz w:val="22"/>
    </w:rPr>
  </w:style>
  <w:style w:type="paragraph" w:styleId="Textkrper-Einzug2">
    <w:name w:val="Body Text Indent 2"/>
    <w:basedOn w:val="Standard"/>
    <w:pPr>
      <w:tabs>
        <w:tab w:val="left" w:pos="357"/>
        <w:tab w:val="right" w:pos="9638"/>
      </w:tabs>
      <w:spacing w:before="120"/>
      <w:ind w:left="357" w:hanging="357"/>
      <w:jc w:val="both"/>
    </w:pPr>
    <w:rPr>
      <w:spacing w:val="-2"/>
      <w:sz w:val="22"/>
    </w:rPr>
  </w:style>
  <w:style w:type="paragraph" w:styleId="Textkrper-Einzug3">
    <w:name w:val="Body Text Indent 3"/>
    <w:basedOn w:val="Standard"/>
    <w:pPr>
      <w:tabs>
        <w:tab w:val="left" w:pos="357"/>
        <w:tab w:val="right" w:pos="9638"/>
      </w:tabs>
      <w:spacing w:before="120"/>
      <w:ind w:left="357" w:hanging="357"/>
      <w:jc w:val="both"/>
    </w:pPr>
    <w:rPr>
      <w:i/>
      <w:sz w:val="18"/>
    </w:rPr>
  </w:style>
  <w:style w:type="table" w:styleId="Tabellenraster">
    <w:name w:val="Table Grid"/>
    <w:basedOn w:val="NormaleTabelle"/>
    <w:rsid w:val="00B4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A3121"/>
  </w:style>
  <w:style w:type="paragraph" w:styleId="Sprechblasentext">
    <w:name w:val="Balloon Text"/>
    <w:basedOn w:val="Standard"/>
    <w:link w:val="SprechblasentextZchn"/>
    <w:rsid w:val="00492E6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92E6A"/>
    <w:rPr>
      <w:rFonts w:ascii="Segoe UI" w:hAnsi="Segoe UI" w:cs="Segoe UI"/>
      <w:sz w:val="18"/>
      <w:szCs w:val="18"/>
      <w:lang w:val="de-DE" w:eastAsia="de-DE"/>
    </w:rPr>
  </w:style>
  <w:style w:type="character" w:styleId="Fett">
    <w:name w:val="Strong"/>
    <w:qFormat/>
    <w:rsid w:val="008F77AC"/>
    <w:rPr>
      <w:b/>
      <w:bCs/>
    </w:rPr>
  </w:style>
  <w:style w:type="paragraph" w:styleId="Listenabsatz">
    <w:name w:val="List Paragraph"/>
    <w:basedOn w:val="Standard"/>
    <w:uiPriority w:val="34"/>
    <w:qFormat/>
    <w:rsid w:val="008F77AC"/>
    <w:pPr>
      <w:ind w:left="720"/>
      <w:contextualSpacing/>
    </w:pPr>
    <w:rPr>
      <w:rFonts w:ascii="Calibri" w:eastAsia="SimSun" w:hAnsi="Calibri"/>
      <w:szCs w:val="22"/>
      <w:lang w:val="de-AT" w:eastAsia="zh-CN"/>
    </w:rPr>
  </w:style>
  <w:style w:type="character" w:styleId="Hyperlink">
    <w:name w:val="Hyperlink"/>
    <w:rsid w:val="00F648A4"/>
    <w:rPr>
      <w:color w:val="0563C1"/>
      <w:u w:val="single"/>
    </w:rPr>
  </w:style>
  <w:style w:type="character" w:customStyle="1" w:styleId="FuzeileZchn">
    <w:name w:val="Fußzeile Zchn"/>
    <w:link w:val="Fuzeile"/>
    <w:uiPriority w:val="99"/>
    <w:rsid w:val="00787CC7"/>
    <w:rPr>
      <w:rFonts w:ascii="Arial" w:hAnsi="Arial"/>
      <w:sz w:val="18"/>
      <w:lang w:val="de-DE" w:eastAsia="de-DE"/>
    </w:rPr>
  </w:style>
  <w:style w:type="character" w:customStyle="1" w:styleId="TextkrperZchn">
    <w:name w:val="Textkörper Zchn"/>
    <w:link w:val="Textkrper"/>
    <w:uiPriority w:val="1"/>
    <w:locked/>
    <w:rsid w:val="008B21DA"/>
    <w:rPr>
      <w:rFonts w:ascii="Arial" w:hAnsi="Arial"/>
      <w:sz w:val="14"/>
    </w:rPr>
  </w:style>
  <w:style w:type="paragraph" w:customStyle="1" w:styleId="TableParagraph">
    <w:name w:val="Table Paragraph"/>
    <w:basedOn w:val="Standard"/>
    <w:uiPriority w:val="1"/>
    <w:qFormat/>
    <w:rsid w:val="00E10296"/>
    <w:pPr>
      <w:widowControl w:val="0"/>
      <w:autoSpaceDE w:val="0"/>
      <w:autoSpaceDN w:val="0"/>
      <w:adjustRightInd w:val="0"/>
    </w:pPr>
    <w:rPr>
      <w:rFonts w:ascii="Times New Roman" w:hAnsi="Times New Roman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FE0B0-FF88-4510-A08F-0F48C9ED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SVAdgW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Brinnich Hermine</dc:creator>
  <cp:keywords/>
  <dc:description/>
  <cp:lastModifiedBy>Kurz, Florian</cp:lastModifiedBy>
  <cp:revision>2</cp:revision>
  <cp:lastPrinted>2023-06-01T08:26:00Z</cp:lastPrinted>
  <dcterms:created xsi:type="dcterms:W3CDTF">2026-02-17T10:45:00Z</dcterms:created>
  <dcterms:modified xsi:type="dcterms:W3CDTF">2026-02-17T10:45:00Z</dcterms:modified>
</cp:coreProperties>
</file>